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4361" w14:textId="09124C6E" w:rsidR="000C2414" w:rsidRPr="006F4A90" w:rsidRDefault="000C2414" w:rsidP="0084433C">
      <w:pPr>
        <w:rPr>
          <w:rFonts w:ascii="Aptos" w:hAnsi="Aptos" w:cs="Arial"/>
        </w:rPr>
      </w:pPr>
      <w:r w:rsidRPr="006F4A90">
        <w:rPr>
          <w:rFonts w:ascii="Aptos" w:hAnsi="Aptos" w:cs="Arial"/>
          <w:noProof/>
        </w:rPr>
        <w:drawing>
          <wp:anchor distT="0" distB="0" distL="114300" distR="114300" simplePos="0" relativeHeight="251658240" behindDoc="0" locked="0" layoutInCell="1" allowOverlap="1" wp14:anchorId="4499FCEB" wp14:editId="0D17E116">
            <wp:simplePos x="0" y="0"/>
            <wp:positionH relativeFrom="margin">
              <wp:posOffset>4188270</wp:posOffset>
            </wp:positionH>
            <wp:positionV relativeFrom="paragraph">
              <wp:posOffset>-346132</wp:posOffset>
            </wp:positionV>
            <wp:extent cx="2623601" cy="506256"/>
            <wp:effectExtent l="0" t="0" r="5715" b="825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3601" cy="50625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68" w:type="dxa"/>
        <w:tblLook w:val="04A0" w:firstRow="1" w:lastRow="0" w:firstColumn="1" w:lastColumn="0" w:noHBand="0" w:noVBand="1"/>
      </w:tblPr>
      <w:tblGrid>
        <w:gridCol w:w="1980"/>
        <w:gridCol w:w="8788"/>
      </w:tblGrid>
      <w:tr w:rsidR="000C2414" w:rsidRPr="006F4A90" w14:paraId="1238F295" w14:textId="77777777" w:rsidTr="6A6768AC">
        <w:trPr>
          <w:trHeight w:val="224"/>
        </w:trPr>
        <w:tc>
          <w:tcPr>
            <w:tcW w:w="1980" w:type="dxa"/>
            <w:shd w:val="clear" w:color="auto" w:fill="D9D9D9" w:themeFill="background1" w:themeFillShade="D9"/>
          </w:tcPr>
          <w:p w14:paraId="78EF6C6C" w14:textId="35C5E87F" w:rsidR="000C2414" w:rsidRPr="006F4A90" w:rsidRDefault="000C2414" w:rsidP="000C2414">
            <w:pPr>
              <w:rPr>
                <w:rFonts w:ascii="Aptos" w:hAnsi="Aptos" w:cs="Arial"/>
                <w:b/>
                <w:bCs/>
              </w:rPr>
            </w:pPr>
            <w:r w:rsidRPr="006F4A90">
              <w:rPr>
                <w:rFonts w:ascii="Aptos" w:hAnsi="Aptos" w:cs="Arial"/>
                <w:b/>
                <w:bCs/>
              </w:rPr>
              <w:t>Post &amp; ref</w:t>
            </w:r>
          </w:p>
        </w:tc>
        <w:tc>
          <w:tcPr>
            <w:tcW w:w="8788" w:type="dxa"/>
          </w:tcPr>
          <w:p w14:paraId="0FCBB437" w14:textId="1E8B881F" w:rsidR="008F65A3" w:rsidRPr="006F4A90" w:rsidRDefault="00587E7E" w:rsidP="000C2414">
            <w:pPr>
              <w:rPr>
                <w:rFonts w:ascii="Aptos" w:hAnsi="Aptos" w:cs="Arial"/>
                <w:b/>
                <w:bCs/>
              </w:rPr>
            </w:pPr>
            <w:r w:rsidRPr="006F4A90">
              <w:rPr>
                <w:rFonts w:ascii="Aptos" w:hAnsi="Aptos" w:cs="Arial"/>
                <w:b/>
                <w:bCs/>
              </w:rPr>
              <w:t xml:space="preserve">Family Group Conference Practitioner </w:t>
            </w:r>
            <w:r w:rsidR="001657A4" w:rsidRPr="006F4A90">
              <w:rPr>
                <w:rFonts w:ascii="Aptos" w:hAnsi="Aptos" w:cs="Arial"/>
                <w:b/>
                <w:bCs/>
              </w:rPr>
              <w:t>(</w:t>
            </w:r>
            <w:r w:rsidR="00144AAF" w:rsidRPr="006F4A90">
              <w:rPr>
                <w:rFonts w:ascii="Aptos" w:hAnsi="Aptos" w:cs="Arial"/>
                <w:b/>
                <w:bCs/>
              </w:rPr>
              <w:t>optional</w:t>
            </w:r>
            <w:r w:rsidR="001657A4" w:rsidRPr="006F4A90">
              <w:rPr>
                <w:rFonts w:ascii="Aptos" w:hAnsi="Aptos" w:cs="Arial"/>
                <w:b/>
                <w:bCs/>
              </w:rPr>
              <w:t xml:space="preserve"> trainee mediator)</w:t>
            </w:r>
            <w:r w:rsidRPr="006F4A90">
              <w:rPr>
                <w:rFonts w:ascii="Aptos" w:hAnsi="Aptos" w:cs="Arial"/>
                <w:b/>
                <w:bCs/>
              </w:rPr>
              <w:t xml:space="preserve">  </w:t>
            </w:r>
          </w:p>
          <w:p w14:paraId="011F8640" w14:textId="0D381E9D" w:rsidR="000F47A6" w:rsidRPr="003A3CFD" w:rsidRDefault="003A3CFD" w:rsidP="000C2414">
            <w:pPr>
              <w:rPr>
                <w:rFonts w:ascii="Aptos" w:hAnsi="Aptos" w:cs="Arial"/>
                <w:b/>
                <w:bCs/>
              </w:rPr>
            </w:pPr>
            <w:r w:rsidRPr="003A3CFD">
              <w:rPr>
                <w:rFonts w:ascii="Aptos" w:hAnsi="Aptos" w:cs="Arial"/>
                <w:b/>
                <w:bCs/>
              </w:rPr>
              <w:t>Full time or Part Time</w:t>
            </w:r>
          </w:p>
          <w:p w14:paraId="4DF202A8" w14:textId="77777777" w:rsidR="003A3CFD" w:rsidRPr="006F4A90" w:rsidRDefault="003A3CFD" w:rsidP="000C2414">
            <w:pPr>
              <w:rPr>
                <w:rFonts w:ascii="Aptos" w:hAnsi="Aptos" w:cs="Arial"/>
              </w:rPr>
            </w:pPr>
          </w:p>
          <w:p w14:paraId="2EF632D6" w14:textId="77777777" w:rsidR="000C2414" w:rsidRPr="006F4A90" w:rsidRDefault="000C2414" w:rsidP="000C2414">
            <w:pPr>
              <w:rPr>
                <w:rFonts w:ascii="Aptos" w:hAnsi="Aptos" w:cs="Arial"/>
              </w:rPr>
            </w:pPr>
            <w:r w:rsidRPr="006F4A90">
              <w:rPr>
                <w:rFonts w:ascii="Aptos" w:hAnsi="Aptos" w:cs="Arial"/>
              </w:rPr>
              <w:t>(</w:t>
            </w:r>
            <w:r w:rsidR="00AC0858" w:rsidRPr="006F4A90">
              <w:rPr>
                <w:rFonts w:ascii="Aptos" w:hAnsi="Aptos" w:cs="Arial"/>
              </w:rPr>
              <w:t>FGCC</w:t>
            </w:r>
            <w:r w:rsidR="00B43677" w:rsidRPr="006F4A90">
              <w:rPr>
                <w:rFonts w:ascii="Aptos" w:hAnsi="Aptos" w:cs="Arial"/>
              </w:rPr>
              <w:t xml:space="preserve"> 0</w:t>
            </w:r>
            <w:r w:rsidR="00201F57" w:rsidRPr="006F4A90">
              <w:rPr>
                <w:rFonts w:ascii="Aptos" w:hAnsi="Aptos" w:cs="Arial"/>
              </w:rPr>
              <w:t>6</w:t>
            </w:r>
            <w:r w:rsidR="00B43677" w:rsidRPr="006F4A90">
              <w:rPr>
                <w:rFonts w:ascii="Aptos" w:hAnsi="Aptos" w:cs="Arial"/>
              </w:rPr>
              <w:t>/2</w:t>
            </w:r>
            <w:r w:rsidR="00AC0858" w:rsidRPr="006F4A90">
              <w:rPr>
                <w:rFonts w:ascii="Aptos" w:hAnsi="Aptos" w:cs="Arial"/>
              </w:rPr>
              <w:t>5</w:t>
            </w:r>
            <w:r w:rsidR="00B43677" w:rsidRPr="006F4A90">
              <w:rPr>
                <w:rFonts w:ascii="Aptos" w:hAnsi="Aptos" w:cs="Arial"/>
              </w:rPr>
              <w:t>)</w:t>
            </w:r>
          </w:p>
          <w:p w14:paraId="141F5CD4" w14:textId="21FEDBB7" w:rsidR="00AC0858" w:rsidRPr="006F4A90" w:rsidRDefault="00AC0858" w:rsidP="000C2414">
            <w:pPr>
              <w:rPr>
                <w:rFonts w:ascii="Aptos" w:hAnsi="Aptos" w:cs="Arial"/>
                <w:b/>
                <w:bCs/>
              </w:rPr>
            </w:pPr>
          </w:p>
        </w:tc>
      </w:tr>
      <w:tr w:rsidR="000C2414" w:rsidRPr="006F4A90" w14:paraId="106908DB" w14:textId="3F33C56C" w:rsidTr="6A6768AC">
        <w:trPr>
          <w:trHeight w:val="224"/>
        </w:trPr>
        <w:tc>
          <w:tcPr>
            <w:tcW w:w="1980" w:type="dxa"/>
            <w:shd w:val="clear" w:color="auto" w:fill="D9D9D9" w:themeFill="background1" w:themeFillShade="D9"/>
          </w:tcPr>
          <w:p w14:paraId="705D4697" w14:textId="77777777" w:rsidR="000C2414" w:rsidRPr="006F4A90" w:rsidRDefault="000C2414" w:rsidP="00A85108">
            <w:pPr>
              <w:rPr>
                <w:rFonts w:ascii="Aptos" w:hAnsi="Aptos" w:cs="Arial"/>
                <w:b/>
                <w:bCs/>
              </w:rPr>
            </w:pPr>
            <w:r w:rsidRPr="006F4A90">
              <w:rPr>
                <w:rFonts w:ascii="Aptos" w:hAnsi="Aptos" w:cs="Arial"/>
                <w:b/>
                <w:bCs/>
              </w:rPr>
              <w:t xml:space="preserve">Salary </w:t>
            </w:r>
          </w:p>
        </w:tc>
        <w:tc>
          <w:tcPr>
            <w:tcW w:w="8788" w:type="dxa"/>
          </w:tcPr>
          <w:p w14:paraId="7C700DD3" w14:textId="44C2B377" w:rsidR="003A3CFD" w:rsidRPr="006F4A90" w:rsidRDefault="000C2414" w:rsidP="00A85108">
            <w:pPr>
              <w:rPr>
                <w:rFonts w:ascii="Aptos" w:hAnsi="Aptos" w:cs="Arial"/>
                <w:b/>
                <w:bCs/>
              </w:rPr>
            </w:pPr>
            <w:r w:rsidRPr="006F4A90">
              <w:rPr>
                <w:rFonts w:ascii="Aptos" w:hAnsi="Aptos" w:cs="Arial"/>
                <w:b/>
                <w:bCs/>
              </w:rPr>
              <w:t>£</w:t>
            </w:r>
            <w:r w:rsidR="002822ED" w:rsidRPr="006F4A90">
              <w:rPr>
                <w:rFonts w:ascii="Aptos" w:hAnsi="Aptos" w:cs="Arial"/>
                <w:b/>
                <w:bCs/>
              </w:rPr>
              <w:t xml:space="preserve">26,000 </w:t>
            </w:r>
            <w:r w:rsidR="00587E7E" w:rsidRPr="006F4A90">
              <w:rPr>
                <w:rFonts w:ascii="Aptos" w:hAnsi="Aptos" w:cs="Arial"/>
                <w:b/>
                <w:bCs/>
              </w:rPr>
              <w:t xml:space="preserve">- £32,000 per annum pro </w:t>
            </w:r>
            <w:r w:rsidR="00F37E6E" w:rsidRPr="006F4A90">
              <w:rPr>
                <w:rFonts w:ascii="Aptos" w:hAnsi="Aptos" w:cs="Arial"/>
                <w:b/>
                <w:bCs/>
              </w:rPr>
              <w:t>rata</w:t>
            </w:r>
            <w:r w:rsidR="00AA09E3">
              <w:rPr>
                <w:rFonts w:ascii="Aptos" w:hAnsi="Aptos" w:cs="Arial"/>
                <w:b/>
                <w:bCs/>
              </w:rPr>
              <w:t xml:space="preserve"> </w:t>
            </w:r>
          </w:p>
          <w:p w14:paraId="456A0C5C" w14:textId="53821427" w:rsidR="00FC6D0A" w:rsidRPr="006F4A90" w:rsidRDefault="00FC6D0A" w:rsidP="00A85108">
            <w:pPr>
              <w:rPr>
                <w:rFonts w:ascii="Aptos" w:hAnsi="Aptos" w:cs="Arial"/>
                <w:b/>
                <w:bCs/>
              </w:rPr>
            </w:pPr>
          </w:p>
        </w:tc>
      </w:tr>
      <w:tr w:rsidR="008F65A3" w:rsidRPr="006F4A90" w14:paraId="5E07A9DC" w14:textId="1676032C" w:rsidTr="6A6768AC">
        <w:trPr>
          <w:trHeight w:val="516"/>
        </w:trPr>
        <w:tc>
          <w:tcPr>
            <w:tcW w:w="1980" w:type="dxa"/>
            <w:shd w:val="clear" w:color="auto" w:fill="D9D9D9" w:themeFill="background1" w:themeFillShade="D9"/>
          </w:tcPr>
          <w:p w14:paraId="28856E76" w14:textId="77777777" w:rsidR="008F65A3" w:rsidRPr="006F4A90" w:rsidRDefault="008F65A3" w:rsidP="00A85108">
            <w:pPr>
              <w:rPr>
                <w:rFonts w:ascii="Aptos" w:hAnsi="Aptos" w:cs="Arial"/>
              </w:rPr>
            </w:pPr>
            <w:r w:rsidRPr="006F4A90">
              <w:rPr>
                <w:rFonts w:ascii="Aptos" w:hAnsi="Aptos" w:cs="Arial"/>
              </w:rPr>
              <w:t xml:space="preserve">Contract </w:t>
            </w:r>
          </w:p>
        </w:tc>
        <w:tc>
          <w:tcPr>
            <w:tcW w:w="8788" w:type="dxa"/>
          </w:tcPr>
          <w:p w14:paraId="21EB617D" w14:textId="24D3E9CF" w:rsidR="00B43677" w:rsidRPr="006F4A90" w:rsidRDefault="00C23D6E" w:rsidP="00A85108">
            <w:pPr>
              <w:rPr>
                <w:rFonts w:ascii="Aptos" w:hAnsi="Aptos" w:cs="Arial"/>
              </w:rPr>
            </w:pPr>
            <w:r w:rsidRPr="006F4A90">
              <w:rPr>
                <w:rFonts w:ascii="Aptos" w:hAnsi="Aptos" w:cs="Arial"/>
              </w:rPr>
              <w:t>Initial contract to 3</w:t>
            </w:r>
            <w:r w:rsidR="00AC0858" w:rsidRPr="006F4A90">
              <w:rPr>
                <w:rFonts w:ascii="Aptos" w:hAnsi="Aptos" w:cs="Arial"/>
              </w:rPr>
              <w:t>0</w:t>
            </w:r>
            <w:r w:rsidRPr="006F4A90">
              <w:rPr>
                <w:rFonts w:ascii="Aptos" w:hAnsi="Aptos" w:cs="Arial"/>
              </w:rPr>
              <w:t>/</w:t>
            </w:r>
            <w:r w:rsidR="00AC0858" w:rsidRPr="006F4A90">
              <w:rPr>
                <w:rFonts w:ascii="Aptos" w:hAnsi="Aptos" w:cs="Arial"/>
              </w:rPr>
              <w:t>0</w:t>
            </w:r>
            <w:r w:rsidR="00F37E6E" w:rsidRPr="006F4A90">
              <w:rPr>
                <w:rFonts w:ascii="Aptos" w:hAnsi="Aptos" w:cs="Arial"/>
              </w:rPr>
              <w:t>6/26,</w:t>
            </w:r>
            <w:r w:rsidRPr="006F4A90">
              <w:rPr>
                <w:rFonts w:ascii="Aptos" w:hAnsi="Aptos" w:cs="Arial"/>
              </w:rPr>
              <w:t xml:space="preserve"> </w:t>
            </w:r>
            <w:r w:rsidR="68CEE19A" w:rsidRPr="006F4A90">
              <w:rPr>
                <w:rFonts w:ascii="Aptos" w:hAnsi="Aptos" w:cs="Arial"/>
              </w:rPr>
              <w:t xml:space="preserve">could be </w:t>
            </w:r>
            <w:r w:rsidRPr="006F4A90">
              <w:rPr>
                <w:rFonts w:ascii="Aptos" w:hAnsi="Aptos" w:cs="Arial"/>
              </w:rPr>
              <w:t xml:space="preserve">extended </w:t>
            </w:r>
            <w:r w:rsidR="00EC3D38" w:rsidRPr="006F4A90">
              <w:rPr>
                <w:rFonts w:ascii="Aptos" w:hAnsi="Aptos" w:cs="Arial"/>
              </w:rPr>
              <w:t xml:space="preserve">subject to funding </w:t>
            </w:r>
          </w:p>
        </w:tc>
      </w:tr>
      <w:tr w:rsidR="000C2414" w:rsidRPr="006F4A90" w14:paraId="21A97990" w14:textId="50D11BA1" w:rsidTr="6A6768AC">
        <w:trPr>
          <w:trHeight w:val="215"/>
        </w:trPr>
        <w:tc>
          <w:tcPr>
            <w:tcW w:w="1980" w:type="dxa"/>
            <w:shd w:val="clear" w:color="auto" w:fill="D9D9D9" w:themeFill="background1" w:themeFillShade="D9"/>
          </w:tcPr>
          <w:p w14:paraId="670C58A0" w14:textId="77777777" w:rsidR="000C2414" w:rsidRPr="006F4A90" w:rsidRDefault="000C2414" w:rsidP="00A85108">
            <w:pPr>
              <w:rPr>
                <w:rFonts w:ascii="Aptos" w:hAnsi="Aptos" w:cs="Arial"/>
              </w:rPr>
            </w:pPr>
            <w:r w:rsidRPr="006F4A90">
              <w:rPr>
                <w:rFonts w:ascii="Aptos" w:hAnsi="Aptos" w:cs="Arial"/>
              </w:rPr>
              <w:t xml:space="preserve">Location </w:t>
            </w:r>
          </w:p>
        </w:tc>
        <w:tc>
          <w:tcPr>
            <w:tcW w:w="8788" w:type="dxa"/>
          </w:tcPr>
          <w:p w14:paraId="3C0B1D13" w14:textId="77777777" w:rsidR="00896CC9" w:rsidRPr="006F4A90" w:rsidRDefault="002C00DA" w:rsidP="00A85108">
            <w:pPr>
              <w:rPr>
                <w:rFonts w:ascii="Aptos" w:hAnsi="Aptos" w:cs="Arial"/>
              </w:rPr>
            </w:pPr>
            <w:r w:rsidRPr="006F4A90">
              <w:rPr>
                <w:rFonts w:ascii="Aptos" w:hAnsi="Aptos" w:cs="Arial"/>
              </w:rPr>
              <w:t>Hartlepool</w:t>
            </w:r>
          </w:p>
          <w:p w14:paraId="5FB0EE0E" w14:textId="3B516136" w:rsidR="000C2414" w:rsidRPr="006F4A90" w:rsidRDefault="00630BC3" w:rsidP="00A85108">
            <w:pPr>
              <w:rPr>
                <w:rFonts w:ascii="Aptos" w:hAnsi="Aptos" w:cs="Arial"/>
              </w:rPr>
            </w:pPr>
            <w:r w:rsidRPr="006F4A90">
              <w:rPr>
                <w:rFonts w:ascii="Aptos" w:hAnsi="Aptos" w:cs="Arial"/>
              </w:rPr>
              <w:t xml:space="preserve"> </w:t>
            </w:r>
            <w:r w:rsidR="000C2414" w:rsidRPr="006F4A90">
              <w:rPr>
                <w:rFonts w:ascii="Aptos" w:hAnsi="Aptos" w:cs="Arial"/>
              </w:rPr>
              <w:t xml:space="preserve"> </w:t>
            </w:r>
          </w:p>
        </w:tc>
      </w:tr>
      <w:tr w:rsidR="000C2414" w:rsidRPr="006F4A90" w14:paraId="4BF9FD51" w14:textId="7090385D" w:rsidTr="6A6768AC">
        <w:trPr>
          <w:trHeight w:val="224"/>
        </w:trPr>
        <w:tc>
          <w:tcPr>
            <w:tcW w:w="1980" w:type="dxa"/>
            <w:shd w:val="clear" w:color="auto" w:fill="D9D9D9" w:themeFill="background1" w:themeFillShade="D9"/>
          </w:tcPr>
          <w:p w14:paraId="7DA9410E" w14:textId="77777777" w:rsidR="000C2414" w:rsidRPr="006F4A90" w:rsidRDefault="000C2414" w:rsidP="00A85108">
            <w:pPr>
              <w:rPr>
                <w:rFonts w:ascii="Aptos" w:hAnsi="Aptos" w:cs="Arial"/>
              </w:rPr>
            </w:pPr>
            <w:r w:rsidRPr="006F4A90">
              <w:rPr>
                <w:rFonts w:ascii="Aptos" w:hAnsi="Aptos" w:cs="Arial"/>
              </w:rPr>
              <w:t xml:space="preserve">Holidays </w:t>
            </w:r>
          </w:p>
        </w:tc>
        <w:tc>
          <w:tcPr>
            <w:tcW w:w="8788" w:type="dxa"/>
          </w:tcPr>
          <w:p w14:paraId="6131BBAE" w14:textId="3CC0FCD6" w:rsidR="000C2414" w:rsidRPr="006F4A90" w:rsidRDefault="006A5456" w:rsidP="00A85108">
            <w:pPr>
              <w:rPr>
                <w:rFonts w:ascii="Aptos" w:hAnsi="Aptos" w:cs="Arial"/>
              </w:rPr>
            </w:pPr>
            <w:r>
              <w:rPr>
                <w:rFonts w:ascii="Aptos" w:hAnsi="Aptos" w:cs="Arial"/>
              </w:rPr>
              <w:t>30 to 31</w:t>
            </w:r>
            <w:r w:rsidR="000C2414" w:rsidRPr="006F4A90">
              <w:rPr>
                <w:rFonts w:ascii="Aptos" w:hAnsi="Aptos" w:cs="Arial"/>
              </w:rPr>
              <w:t xml:space="preserve"> days depending on length of service</w:t>
            </w:r>
            <w:r w:rsidR="00B43677" w:rsidRPr="006F4A90">
              <w:rPr>
                <w:rFonts w:ascii="Aptos" w:hAnsi="Aptos" w:cs="Arial"/>
              </w:rPr>
              <w:t xml:space="preserve"> pro rata</w:t>
            </w:r>
          </w:p>
        </w:tc>
      </w:tr>
      <w:tr w:rsidR="000C2414" w:rsidRPr="006F4A90" w14:paraId="390AC9E2" w14:textId="1446466E" w:rsidTr="6A6768AC">
        <w:trPr>
          <w:trHeight w:val="224"/>
        </w:trPr>
        <w:tc>
          <w:tcPr>
            <w:tcW w:w="1980" w:type="dxa"/>
            <w:shd w:val="clear" w:color="auto" w:fill="D9D9D9" w:themeFill="background1" w:themeFillShade="D9"/>
          </w:tcPr>
          <w:p w14:paraId="5077F6F9" w14:textId="77777777" w:rsidR="000C2414" w:rsidRPr="006F4A90" w:rsidRDefault="000C2414" w:rsidP="00A85108">
            <w:pPr>
              <w:rPr>
                <w:rFonts w:ascii="Aptos" w:hAnsi="Aptos" w:cs="Arial"/>
              </w:rPr>
            </w:pPr>
            <w:r w:rsidRPr="006F4A90">
              <w:rPr>
                <w:rFonts w:ascii="Aptos" w:hAnsi="Aptos" w:cs="Arial"/>
              </w:rPr>
              <w:t>Other benefits</w:t>
            </w:r>
          </w:p>
        </w:tc>
        <w:tc>
          <w:tcPr>
            <w:tcW w:w="8788" w:type="dxa"/>
          </w:tcPr>
          <w:p w14:paraId="76823A7F" w14:textId="304E370E" w:rsidR="00A91674" w:rsidRPr="006F4A90" w:rsidRDefault="00855995" w:rsidP="00A85108">
            <w:pPr>
              <w:rPr>
                <w:rFonts w:ascii="Aptos" w:hAnsi="Aptos" w:cs="Arial"/>
              </w:rPr>
            </w:pPr>
            <w:r w:rsidRPr="006F4A90">
              <w:rPr>
                <w:rFonts w:ascii="Aptos" w:hAnsi="Aptos" w:cs="Arial"/>
              </w:rPr>
              <w:t>Employee perks package including health and retail benefits.</w:t>
            </w:r>
          </w:p>
          <w:p w14:paraId="3257F749" w14:textId="77777777" w:rsidR="001900F0" w:rsidRPr="006F4A90" w:rsidRDefault="00EC3D38" w:rsidP="00A85108">
            <w:pPr>
              <w:rPr>
                <w:rFonts w:ascii="Aptos" w:hAnsi="Aptos" w:cs="Arial"/>
              </w:rPr>
            </w:pPr>
            <w:r w:rsidRPr="006F4A90">
              <w:rPr>
                <w:rFonts w:ascii="Aptos" w:hAnsi="Aptos" w:cs="Arial"/>
              </w:rPr>
              <w:t xml:space="preserve">Enhanced pension at 5% of salary </w:t>
            </w:r>
          </w:p>
          <w:p w14:paraId="254A938A" w14:textId="0EFC6566" w:rsidR="000C2414" w:rsidRPr="006F4A90" w:rsidRDefault="001900F0" w:rsidP="00A85108">
            <w:pPr>
              <w:rPr>
                <w:rFonts w:ascii="Aptos" w:hAnsi="Aptos" w:cs="Arial"/>
              </w:rPr>
            </w:pPr>
            <w:r w:rsidRPr="006F4A90">
              <w:rPr>
                <w:rFonts w:ascii="Aptos" w:hAnsi="Aptos" w:cs="Arial"/>
              </w:rPr>
              <w:t>Birthday day off</w:t>
            </w:r>
          </w:p>
        </w:tc>
      </w:tr>
    </w:tbl>
    <w:p w14:paraId="52A82C21" w14:textId="35562BEF" w:rsidR="000C2414" w:rsidRPr="006F4A90" w:rsidRDefault="000C2414" w:rsidP="0084433C">
      <w:pPr>
        <w:rPr>
          <w:rFonts w:ascii="Aptos" w:hAnsi="Aptos" w:cs="Arial"/>
          <w:sz w:val="16"/>
          <w:szCs w:val="16"/>
        </w:rPr>
      </w:pPr>
    </w:p>
    <w:tbl>
      <w:tblPr>
        <w:tblStyle w:val="TableGrid"/>
        <w:tblW w:w="0" w:type="auto"/>
        <w:tblLook w:val="04A0" w:firstRow="1" w:lastRow="0" w:firstColumn="1" w:lastColumn="0" w:noHBand="0" w:noVBand="1"/>
      </w:tblPr>
      <w:tblGrid>
        <w:gridCol w:w="2025"/>
        <w:gridCol w:w="8737"/>
      </w:tblGrid>
      <w:tr w:rsidR="1D47598A" w:rsidRPr="006F4A90" w14:paraId="3FD871B7" w14:textId="77777777" w:rsidTr="1D47598A">
        <w:trPr>
          <w:trHeight w:val="974"/>
        </w:trPr>
        <w:tc>
          <w:tcPr>
            <w:tcW w:w="2027" w:type="dxa"/>
            <w:shd w:val="clear" w:color="auto" w:fill="D9D9D9" w:themeFill="background1" w:themeFillShade="D9"/>
          </w:tcPr>
          <w:p w14:paraId="6905BD6E" w14:textId="4174E757" w:rsidR="1D47598A" w:rsidRPr="006F4A90" w:rsidRDefault="1D47598A" w:rsidP="1D47598A">
            <w:pPr>
              <w:rPr>
                <w:rFonts w:ascii="Aptos" w:hAnsi="Aptos" w:cs="Arial"/>
              </w:rPr>
            </w:pPr>
            <w:r w:rsidRPr="006F4A90">
              <w:rPr>
                <w:rFonts w:ascii="Aptos" w:hAnsi="Aptos" w:cs="Arial"/>
              </w:rPr>
              <w:t>Application process</w:t>
            </w:r>
          </w:p>
        </w:tc>
        <w:tc>
          <w:tcPr>
            <w:tcW w:w="8749" w:type="dxa"/>
          </w:tcPr>
          <w:p w14:paraId="7C968C3E" w14:textId="544B416F" w:rsidR="1D47598A" w:rsidRPr="006F4A90" w:rsidRDefault="1D47598A" w:rsidP="1D47598A">
            <w:pPr>
              <w:rPr>
                <w:rFonts w:ascii="Aptos" w:hAnsi="Aptos" w:cs="Arial"/>
              </w:rPr>
            </w:pPr>
            <w:r w:rsidRPr="006F4A90">
              <w:rPr>
                <w:rFonts w:ascii="Aptos" w:hAnsi="Aptos" w:cs="Arial"/>
              </w:rPr>
              <w:t>Initial CV acceptable alongside single page application form.</w:t>
            </w:r>
          </w:p>
          <w:p w14:paraId="154C9601" w14:textId="7E4E1B21" w:rsidR="1D47598A" w:rsidRPr="006F4A90" w:rsidRDefault="1D47598A" w:rsidP="1D47598A">
            <w:pPr>
              <w:rPr>
                <w:rFonts w:ascii="Aptos" w:hAnsi="Aptos" w:cs="Arial"/>
              </w:rPr>
            </w:pPr>
            <w:r w:rsidRPr="006F4A90">
              <w:rPr>
                <w:rFonts w:ascii="Aptos" w:hAnsi="Aptos" w:cs="Arial"/>
              </w:rPr>
              <w:t>You can complete the single page form on jot forms at this link:</w:t>
            </w:r>
            <w:r w:rsidRPr="006F4A90">
              <w:rPr>
                <w:rFonts w:ascii="Aptos" w:hAnsi="Aptos"/>
              </w:rPr>
              <w:t xml:space="preserve"> </w:t>
            </w:r>
            <w:hyperlink r:id="rId12">
              <w:r w:rsidRPr="006F4A90">
                <w:rPr>
                  <w:rStyle w:val="Hyperlink"/>
                  <w:rFonts w:ascii="Aptos" w:hAnsi="Aptos"/>
                </w:rPr>
                <w:t>https://form.jotform.com/233374130372348</w:t>
              </w:r>
            </w:hyperlink>
            <w:r w:rsidRPr="006F4A90">
              <w:rPr>
                <w:rFonts w:ascii="Aptos" w:hAnsi="Aptos"/>
              </w:rPr>
              <w:t xml:space="preserve"> </w:t>
            </w:r>
            <w:r w:rsidRPr="006F4A90">
              <w:rPr>
                <w:rStyle w:val="ui-provider"/>
                <w:rFonts w:ascii="Aptos" w:hAnsi="Aptos"/>
              </w:rPr>
              <w:t xml:space="preserve">. </w:t>
            </w:r>
            <w:r w:rsidRPr="006F4A90">
              <w:rPr>
                <w:rStyle w:val="ui-provider"/>
                <w:rFonts w:ascii="Aptos" w:hAnsi="Aptos" w:cs="Arial"/>
              </w:rPr>
              <w:t>You can upload your CV on the link too.</w:t>
            </w:r>
          </w:p>
          <w:p w14:paraId="11B1E296" w14:textId="0C56ADE3" w:rsidR="1D47598A" w:rsidRPr="006F4A90" w:rsidRDefault="1D47598A" w:rsidP="1D47598A">
            <w:pPr>
              <w:rPr>
                <w:rFonts w:ascii="Aptos" w:hAnsi="Aptos" w:cs="Arial"/>
              </w:rPr>
            </w:pPr>
            <w:r w:rsidRPr="006F4A90">
              <w:rPr>
                <w:rFonts w:ascii="Aptos" w:hAnsi="Aptos" w:cs="Arial"/>
              </w:rPr>
              <w:t xml:space="preserve">You can also complete it as a word document and email it; please contact </w:t>
            </w:r>
            <w:hyperlink r:id="rId13">
              <w:r w:rsidRPr="006F4A90">
                <w:rPr>
                  <w:rStyle w:val="Hyperlink"/>
                  <w:rFonts w:ascii="Aptos" w:hAnsi="Aptos" w:cs="Arial"/>
                </w:rPr>
                <w:t>admin@changingfuturesne.co.uk</w:t>
              </w:r>
            </w:hyperlink>
            <w:r w:rsidRPr="006F4A90">
              <w:rPr>
                <w:rFonts w:ascii="Aptos" w:hAnsi="Aptos" w:cs="Arial"/>
              </w:rPr>
              <w:t xml:space="preserve"> if you need a copy. We can post it to you if you prefer.</w:t>
            </w:r>
          </w:p>
          <w:p w14:paraId="43677DBD" w14:textId="77777777" w:rsidR="0084460D" w:rsidRPr="006F4A90" w:rsidRDefault="1D47598A" w:rsidP="1D47598A">
            <w:pPr>
              <w:rPr>
                <w:rFonts w:ascii="Aptos" w:hAnsi="Aptos" w:cs="Arial"/>
              </w:rPr>
            </w:pPr>
            <w:r w:rsidRPr="006F4A90">
              <w:rPr>
                <w:rFonts w:ascii="Aptos" w:hAnsi="Aptos" w:cs="Arial"/>
              </w:rPr>
              <w:t xml:space="preserve">If you are shortlisted, you will be asked to submit a fuller application form that complies with our safer recruitment policy. </w:t>
            </w:r>
          </w:p>
          <w:p w14:paraId="530E966A" w14:textId="13CD3B45" w:rsidR="1D47598A" w:rsidRPr="006F4A90" w:rsidRDefault="1D47598A" w:rsidP="1D47598A">
            <w:pPr>
              <w:rPr>
                <w:rFonts w:ascii="Aptos" w:hAnsi="Aptos" w:cs="Arial"/>
              </w:rPr>
            </w:pPr>
            <w:r w:rsidRPr="006F4A90">
              <w:rPr>
                <w:rFonts w:ascii="Aptos" w:hAnsi="Aptos" w:cs="Arial"/>
              </w:rPr>
              <w:t xml:space="preserve"> </w:t>
            </w:r>
          </w:p>
        </w:tc>
      </w:tr>
      <w:tr w:rsidR="1D47598A" w:rsidRPr="006F4A90" w14:paraId="0B0F1203" w14:textId="77777777" w:rsidTr="1D47598A">
        <w:trPr>
          <w:trHeight w:val="737"/>
        </w:trPr>
        <w:tc>
          <w:tcPr>
            <w:tcW w:w="2027" w:type="dxa"/>
            <w:shd w:val="clear" w:color="auto" w:fill="D9D9D9" w:themeFill="background1" w:themeFillShade="D9"/>
          </w:tcPr>
          <w:p w14:paraId="4591D9C4" w14:textId="5E096855" w:rsidR="1D47598A" w:rsidRPr="006F4A90" w:rsidRDefault="1D47598A" w:rsidP="1D47598A">
            <w:pPr>
              <w:rPr>
                <w:rFonts w:ascii="Aptos" w:hAnsi="Aptos" w:cs="Arial"/>
                <w:b/>
                <w:bCs/>
              </w:rPr>
            </w:pPr>
            <w:r w:rsidRPr="006F4A90">
              <w:rPr>
                <w:rFonts w:ascii="Aptos" w:hAnsi="Aptos" w:cs="Arial"/>
                <w:b/>
                <w:bCs/>
              </w:rPr>
              <w:t>Deadline</w:t>
            </w:r>
          </w:p>
        </w:tc>
        <w:tc>
          <w:tcPr>
            <w:tcW w:w="8749" w:type="dxa"/>
          </w:tcPr>
          <w:p w14:paraId="581AAA04" w14:textId="7E555F02" w:rsidR="1D47598A" w:rsidRPr="006F4A90" w:rsidRDefault="00AF0424" w:rsidP="1D47598A">
            <w:pPr>
              <w:rPr>
                <w:rFonts w:ascii="Aptos" w:hAnsi="Aptos" w:cs="Arial"/>
              </w:rPr>
            </w:pPr>
            <w:r>
              <w:rPr>
                <w:rFonts w:ascii="Aptos" w:hAnsi="Aptos" w:cs="Arial"/>
              </w:rPr>
              <w:t>28</w:t>
            </w:r>
            <w:r w:rsidRPr="00AF0424">
              <w:rPr>
                <w:rFonts w:ascii="Aptos" w:hAnsi="Aptos" w:cs="Arial"/>
                <w:vertAlign w:val="superscript"/>
              </w:rPr>
              <w:t>th</w:t>
            </w:r>
            <w:r>
              <w:rPr>
                <w:rFonts w:ascii="Aptos" w:hAnsi="Aptos" w:cs="Arial"/>
              </w:rPr>
              <w:t xml:space="preserve"> July</w:t>
            </w:r>
            <w:r w:rsidR="00176F5D" w:rsidRPr="006F4A90">
              <w:rPr>
                <w:rFonts w:ascii="Aptos" w:hAnsi="Aptos" w:cs="Arial"/>
              </w:rPr>
              <w:t xml:space="preserve"> 2025 </w:t>
            </w:r>
          </w:p>
          <w:p w14:paraId="2019B472" w14:textId="77777777" w:rsidR="00176F5D" w:rsidRPr="006F4A90" w:rsidRDefault="00176F5D" w:rsidP="1D47598A">
            <w:pPr>
              <w:rPr>
                <w:rFonts w:ascii="Aptos" w:hAnsi="Aptos" w:cs="Arial"/>
              </w:rPr>
            </w:pPr>
          </w:p>
          <w:p w14:paraId="0C667974" w14:textId="0A63A069" w:rsidR="00176F5D" w:rsidRPr="006F4A90" w:rsidRDefault="00176F5D" w:rsidP="1D47598A">
            <w:pPr>
              <w:rPr>
                <w:rFonts w:ascii="Aptos" w:hAnsi="Aptos" w:cs="Arial"/>
              </w:rPr>
            </w:pPr>
            <w:r w:rsidRPr="006F4A90">
              <w:rPr>
                <w:rFonts w:ascii="Aptos" w:hAnsi="Aptos" w:cs="Arial"/>
              </w:rPr>
              <w:t xml:space="preserve">Interviews will be held </w:t>
            </w:r>
            <w:r w:rsidR="002A012A">
              <w:rPr>
                <w:rFonts w:ascii="Aptos" w:hAnsi="Aptos" w:cs="Arial"/>
              </w:rPr>
              <w:t>in early August</w:t>
            </w:r>
            <w:r w:rsidR="00CA7D90" w:rsidRPr="006F4A90">
              <w:rPr>
                <w:rFonts w:ascii="Aptos" w:hAnsi="Aptos" w:cs="Arial"/>
              </w:rPr>
              <w:t xml:space="preserve"> </w:t>
            </w:r>
          </w:p>
        </w:tc>
      </w:tr>
    </w:tbl>
    <w:p w14:paraId="2971078D" w14:textId="0E12EFA1" w:rsidR="007A6E7B" w:rsidRDefault="007A6E7B" w:rsidP="1D47598A">
      <w:pPr>
        <w:rPr>
          <w:rFonts w:ascii="Aptos" w:hAnsi="Aptos" w:cs="Arial"/>
          <w:sz w:val="24"/>
          <w:szCs w:val="24"/>
        </w:rPr>
      </w:pPr>
    </w:p>
    <w:p w14:paraId="22576FEF" w14:textId="77777777" w:rsidR="005D59FF" w:rsidRPr="008328DD" w:rsidRDefault="005D59FF" w:rsidP="005D59FF">
      <w:pPr>
        <w:pStyle w:val="Heading1"/>
        <w:spacing w:before="120"/>
        <w:rPr>
          <w:rFonts w:ascii="Arial" w:hAnsi="Arial" w:cs="Arial"/>
          <w:sz w:val="23"/>
          <w:szCs w:val="23"/>
        </w:rPr>
      </w:pPr>
      <w:r w:rsidRPr="0006126E">
        <w:rPr>
          <w:rFonts w:ascii="Arial" w:hAnsi="Arial" w:cs="Arial"/>
          <w:b/>
          <w:sz w:val="23"/>
          <w:szCs w:val="23"/>
          <w:lang w:val="en-GB"/>
        </w:rPr>
        <w:t>This position is subject to satisfactory references, Changing Future’s policies on Safeguarding of Children and Young People and Vulnerable Adults and an enhanced DBS check and subsequent re-checks.</w:t>
      </w:r>
    </w:p>
    <w:p w14:paraId="09FF4DC7" w14:textId="77777777" w:rsidR="005D59FF" w:rsidRPr="006F4A90" w:rsidRDefault="005D59FF" w:rsidP="1D47598A">
      <w:pPr>
        <w:rPr>
          <w:rFonts w:ascii="Aptos" w:hAnsi="Aptos" w:cs="Arial"/>
          <w:sz w:val="24"/>
          <w:szCs w:val="24"/>
        </w:rPr>
      </w:pPr>
    </w:p>
    <w:p w14:paraId="6A8EB9E9" w14:textId="5E0745BE" w:rsidR="00B86CB2" w:rsidRPr="006F4A90" w:rsidRDefault="00C54CFC" w:rsidP="00555636">
      <w:pPr>
        <w:rPr>
          <w:rFonts w:ascii="Aptos" w:hAnsi="Aptos" w:cs="Arial"/>
          <w:sz w:val="24"/>
          <w:szCs w:val="24"/>
        </w:rPr>
      </w:pPr>
      <w:r w:rsidRPr="006F4A90">
        <w:rPr>
          <w:rFonts w:ascii="Aptos" w:hAnsi="Aptos"/>
          <w:sz w:val="24"/>
          <w:szCs w:val="24"/>
        </w:rPr>
        <w:t>Are you passionate about helping families create their own plans to overcome the challenges they face?</w:t>
      </w:r>
    </w:p>
    <w:p w14:paraId="2C2812FD" w14:textId="049EF2E1" w:rsidR="003F64AD" w:rsidRPr="006F4A90" w:rsidRDefault="00630BC3" w:rsidP="00555636">
      <w:pPr>
        <w:rPr>
          <w:rFonts w:ascii="Aptos" w:hAnsi="Aptos" w:cs="Arial"/>
          <w:sz w:val="24"/>
          <w:szCs w:val="24"/>
        </w:rPr>
      </w:pPr>
      <w:r w:rsidRPr="006F4A90">
        <w:rPr>
          <w:rFonts w:ascii="Aptos" w:hAnsi="Aptos" w:cs="Arial"/>
          <w:sz w:val="24"/>
          <w:szCs w:val="24"/>
        </w:rPr>
        <w:t xml:space="preserve">Excited </w:t>
      </w:r>
      <w:r w:rsidR="000F1071" w:rsidRPr="006F4A90">
        <w:rPr>
          <w:rFonts w:ascii="Aptos" w:hAnsi="Aptos" w:cs="Arial"/>
          <w:sz w:val="24"/>
          <w:szCs w:val="24"/>
        </w:rPr>
        <w:t>to enable positive changes for children?</w:t>
      </w:r>
    </w:p>
    <w:p w14:paraId="572117E7" w14:textId="171733C4" w:rsidR="007A6E7B" w:rsidRPr="006F4A90" w:rsidRDefault="007A6E7B" w:rsidP="00555636">
      <w:pPr>
        <w:rPr>
          <w:rFonts w:ascii="Aptos" w:hAnsi="Aptos" w:cs="Arial"/>
          <w:sz w:val="24"/>
          <w:szCs w:val="24"/>
        </w:rPr>
      </w:pPr>
      <w:r w:rsidRPr="006F4A90">
        <w:rPr>
          <w:rFonts w:ascii="Aptos" w:hAnsi="Aptos" w:cs="Arial"/>
          <w:sz w:val="24"/>
          <w:szCs w:val="24"/>
        </w:rPr>
        <w:t>Ready for a fresh challenge?</w:t>
      </w:r>
    </w:p>
    <w:p w14:paraId="6D757604" w14:textId="77777777" w:rsidR="00F332ED" w:rsidRPr="006F4A90" w:rsidRDefault="00F332ED" w:rsidP="00555636">
      <w:pPr>
        <w:rPr>
          <w:rFonts w:ascii="Aptos" w:hAnsi="Aptos" w:cs="Arial"/>
          <w:sz w:val="24"/>
          <w:szCs w:val="24"/>
        </w:rPr>
      </w:pPr>
    </w:p>
    <w:p w14:paraId="3A733B4C" w14:textId="216FCB41" w:rsidR="00555636" w:rsidRPr="006F4A90" w:rsidRDefault="002451F6">
      <w:pPr>
        <w:rPr>
          <w:rFonts w:ascii="Aptos" w:hAnsi="Aptos" w:cs="Arial"/>
          <w:b/>
          <w:bCs/>
          <w:sz w:val="24"/>
          <w:szCs w:val="24"/>
        </w:rPr>
      </w:pPr>
      <w:r w:rsidRPr="006F4A90">
        <w:rPr>
          <w:rFonts w:ascii="Aptos" w:hAnsi="Aptos" w:cs="Arial"/>
          <w:b/>
          <w:bCs/>
          <w:sz w:val="24"/>
          <w:szCs w:val="24"/>
        </w:rPr>
        <w:t>We’d love to welcome you to Changing Futures</w:t>
      </w:r>
      <w:r w:rsidR="006F4A90">
        <w:rPr>
          <w:rFonts w:ascii="Aptos" w:hAnsi="Aptos" w:cs="Arial"/>
          <w:b/>
          <w:bCs/>
          <w:sz w:val="24"/>
          <w:szCs w:val="24"/>
        </w:rPr>
        <w:t xml:space="preserve"> </w:t>
      </w:r>
      <w:proofErr w:type="gramStart"/>
      <w:r w:rsidR="006F4A90">
        <w:rPr>
          <w:rFonts w:ascii="Aptos" w:hAnsi="Aptos" w:cs="Arial"/>
          <w:b/>
          <w:bCs/>
          <w:sz w:val="24"/>
          <w:szCs w:val="24"/>
        </w:rPr>
        <w:t>North East</w:t>
      </w:r>
      <w:proofErr w:type="gramEnd"/>
      <w:r w:rsidRPr="006F4A90">
        <w:rPr>
          <w:rFonts w:ascii="Aptos" w:hAnsi="Aptos" w:cs="Arial"/>
          <w:b/>
          <w:bCs/>
          <w:sz w:val="24"/>
          <w:szCs w:val="24"/>
        </w:rPr>
        <w:t>, a small close</w:t>
      </w:r>
      <w:r w:rsidR="00487A90" w:rsidRPr="006F4A90">
        <w:rPr>
          <w:rFonts w:ascii="Aptos" w:hAnsi="Aptos" w:cs="Arial"/>
          <w:b/>
          <w:bCs/>
          <w:sz w:val="24"/>
          <w:szCs w:val="24"/>
        </w:rPr>
        <w:t>-</w:t>
      </w:r>
      <w:r w:rsidRPr="006F4A90">
        <w:rPr>
          <w:rFonts w:ascii="Aptos" w:hAnsi="Aptos" w:cs="Arial"/>
          <w:b/>
          <w:bCs/>
          <w:sz w:val="24"/>
          <w:szCs w:val="24"/>
        </w:rPr>
        <w:t xml:space="preserve">knit Charity where </w:t>
      </w:r>
      <w:r w:rsidR="00E93BD2" w:rsidRPr="006F4A90">
        <w:rPr>
          <w:rFonts w:ascii="Aptos" w:hAnsi="Aptos" w:cs="Arial"/>
          <w:b/>
          <w:bCs/>
          <w:sz w:val="24"/>
          <w:szCs w:val="24"/>
        </w:rPr>
        <w:t>you will</w:t>
      </w:r>
      <w:r w:rsidRPr="006F4A90">
        <w:rPr>
          <w:rFonts w:ascii="Aptos" w:hAnsi="Aptos" w:cs="Arial"/>
          <w:b/>
          <w:bCs/>
          <w:sz w:val="24"/>
          <w:szCs w:val="24"/>
        </w:rPr>
        <w:t xml:space="preserve"> make a huge difference.</w:t>
      </w:r>
    </w:p>
    <w:p w14:paraId="16209621" w14:textId="4F38E6D2" w:rsidR="00277FBB" w:rsidRPr="006F4A90" w:rsidRDefault="00AF5FD3">
      <w:pPr>
        <w:rPr>
          <w:rFonts w:ascii="Aptos" w:hAnsi="Aptos" w:cs="Arial"/>
        </w:rPr>
      </w:pPr>
      <w:r w:rsidRPr="006F4A90">
        <w:rPr>
          <w:rFonts w:ascii="Aptos" w:hAnsi="Aptos" w:cs="Arial"/>
        </w:rPr>
        <w:t xml:space="preserve">Changing Futures </w:t>
      </w:r>
      <w:r w:rsidR="00277FBB" w:rsidRPr="006F4A90">
        <w:rPr>
          <w:rFonts w:ascii="Aptos" w:hAnsi="Aptos" w:cs="Arial"/>
        </w:rPr>
        <w:t>provide</w:t>
      </w:r>
      <w:r w:rsidR="00E062C5" w:rsidRPr="006F4A90">
        <w:rPr>
          <w:rFonts w:ascii="Aptos" w:hAnsi="Aptos" w:cs="Arial"/>
        </w:rPr>
        <w:t>s</w:t>
      </w:r>
      <w:r w:rsidRPr="006F4A90">
        <w:rPr>
          <w:rFonts w:ascii="Aptos" w:hAnsi="Aptos" w:cs="Arial"/>
        </w:rPr>
        <w:t xml:space="preserve"> </w:t>
      </w:r>
      <w:r w:rsidR="008711A2" w:rsidRPr="006F4A90">
        <w:rPr>
          <w:rFonts w:ascii="Aptos" w:hAnsi="Aptos" w:cs="Arial"/>
        </w:rPr>
        <w:t>excellent relationship</w:t>
      </w:r>
      <w:r w:rsidR="00896CC9" w:rsidRPr="006F4A90">
        <w:rPr>
          <w:rFonts w:ascii="Aptos" w:hAnsi="Aptos" w:cs="Arial"/>
        </w:rPr>
        <w:t>-</w:t>
      </w:r>
      <w:r w:rsidR="008711A2" w:rsidRPr="006F4A90">
        <w:rPr>
          <w:rFonts w:ascii="Aptos" w:hAnsi="Aptos" w:cs="Arial"/>
        </w:rPr>
        <w:t xml:space="preserve">focused </w:t>
      </w:r>
      <w:r w:rsidR="007246E8" w:rsidRPr="006F4A90">
        <w:rPr>
          <w:rFonts w:ascii="Aptos" w:hAnsi="Aptos" w:cs="Arial"/>
        </w:rPr>
        <w:t xml:space="preserve">support </w:t>
      </w:r>
      <w:r w:rsidR="008711A2" w:rsidRPr="006F4A90">
        <w:rPr>
          <w:rFonts w:ascii="Aptos" w:hAnsi="Aptos" w:cs="Arial"/>
        </w:rPr>
        <w:t>services for families</w:t>
      </w:r>
      <w:r w:rsidR="00466967" w:rsidRPr="006F4A90">
        <w:rPr>
          <w:rFonts w:ascii="Aptos" w:hAnsi="Aptos" w:cs="Arial"/>
        </w:rPr>
        <w:t>.</w:t>
      </w:r>
    </w:p>
    <w:p w14:paraId="6930D00C" w14:textId="3CFB368A" w:rsidR="00277FBB" w:rsidRPr="006F4A90" w:rsidRDefault="00277FBB">
      <w:pPr>
        <w:rPr>
          <w:rFonts w:ascii="Aptos" w:hAnsi="Aptos" w:cs="Arial"/>
        </w:rPr>
      </w:pPr>
      <w:r w:rsidRPr="006F4A90">
        <w:rPr>
          <w:rFonts w:ascii="Aptos" w:hAnsi="Aptos" w:cs="Arial"/>
        </w:rPr>
        <w:t>As part of our continued commitment to e</w:t>
      </w:r>
      <w:r w:rsidR="00992295" w:rsidRPr="006F4A90">
        <w:rPr>
          <w:rFonts w:ascii="Aptos" w:hAnsi="Aptos" w:cs="Arial"/>
        </w:rPr>
        <w:t xml:space="preserve">mpowering and enabling families to be the authors of their own process of change, </w:t>
      </w:r>
      <w:r w:rsidR="00602C1B" w:rsidRPr="006F4A90">
        <w:rPr>
          <w:rFonts w:ascii="Aptos" w:hAnsi="Aptos" w:cs="Arial"/>
        </w:rPr>
        <w:t>we are pleased to be facilitating family group conferences for families in Hartlepool.</w:t>
      </w:r>
    </w:p>
    <w:p w14:paraId="6AA6C8A2" w14:textId="2A101445" w:rsidR="0069672E" w:rsidRPr="006F4A90" w:rsidRDefault="0069672E">
      <w:pPr>
        <w:rPr>
          <w:rFonts w:ascii="Aptos" w:hAnsi="Aptos" w:cs="Arial"/>
        </w:rPr>
      </w:pPr>
      <w:r w:rsidRPr="006F4A90">
        <w:rPr>
          <w:rFonts w:ascii="Aptos" w:hAnsi="Aptos"/>
        </w:rPr>
        <w:t>You will work with family members to help identify their family networks and make plans for a conference to draw on the network’s resources. You will facilitate Family Group Conferences to help families create plans that address children and young people’s needs and meet social workers’ essential criteria; to develop relevant, appropriate and effective plans which the family own.</w:t>
      </w:r>
    </w:p>
    <w:p w14:paraId="47F300AB" w14:textId="56C6E4FF" w:rsidR="005F7E56" w:rsidRPr="006F4A90" w:rsidRDefault="00487A90">
      <w:pPr>
        <w:rPr>
          <w:rFonts w:ascii="Aptos" w:hAnsi="Aptos" w:cs="Arial"/>
        </w:rPr>
      </w:pPr>
      <w:r w:rsidRPr="006F4A90">
        <w:rPr>
          <w:rFonts w:ascii="Aptos" w:hAnsi="Aptos" w:cs="Arial"/>
        </w:rPr>
        <w:lastRenderedPageBreak/>
        <w:t xml:space="preserve">As someone with experience of working with families, you will be skilled in </w:t>
      </w:r>
      <w:r w:rsidR="00465B6B" w:rsidRPr="006F4A90">
        <w:rPr>
          <w:rFonts w:ascii="Aptos" w:hAnsi="Aptos" w:cs="Arial"/>
        </w:rPr>
        <w:t xml:space="preserve">working in a </w:t>
      </w:r>
      <w:proofErr w:type="gramStart"/>
      <w:r w:rsidR="00465B6B" w:rsidRPr="006F4A90">
        <w:rPr>
          <w:rFonts w:ascii="Aptos" w:hAnsi="Aptos" w:cs="Arial"/>
        </w:rPr>
        <w:t>strengths</w:t>
      </w:r>
      <w:proofErr w:type="gramEnd"/>
      <w:r w:rsidR="00465B6B" w:rsidRPr="006F4A90">
        <w:rPr>
          <w:rFonts w:ascii="Aptos" w:hAnsi="Aptos" w:cs="Arial"/>
        </w:rPr>
        <w:t xml:space="preserve"> based and relationship focused approac</w:t>
      </w:r>
      <w:r w:rsidR="00242F09" w:rsidRPr="006F4A90">
        <w:rPr>
          <w:rFonts w:ascii="Aptos" w:hAnsi="Aptos" w:cs="Arial"/>
        </w:rPr>
        <w:t>h to identify</w:t>
      </w:r>
      <w:r w:rsidR="00A53C6C" w:rsidRPr="006F4A90">
        <w:rPr>
          <w:rFonts w:ascii="Aptos" w:hAnsi="Aptos" w:cs="Arial"/>
        </w:rPr>
        <w:t xml:space="preserve"> and build rapport with the family network helping them to recognise their importance and role in children’s wellbeing. </w:t>
      </w:r>
      <w:r w:rsidR="00F6079D" w:rsidRPr="006F4A90">
        <w:rPr>
          <w:rFonts w:ascii="Aptos" w:hAnsi="Aptos" w:cs="Arial"/>
        </w:rPr>
        <w:t>With an understanding of family relationships and</w:t>
      </w:r>
      <w:r w:rsidR="00BD303D" w:rsidRPr="006F4A90">
        <w:rPr>
          <w:rFonts w:ascii="Aptos" w:hAnsi="Aptos" w:cs="Arial"/>
        </w:rPr>
        <w:t xml:space="preserve"> </w:t>
      </w:r>
      <w:r w:rsidR="00F6079D" w:rsidRPr="006F4A90">
        <w:rPr>
          <w:rFonts w:ascii="Aptos" w:hAnsi="Aptos" w:cs="Arial"/>
        </w:rPr>
        <w:t>dynamics, you will support the family to meet</w:t>
      </w:r>
      <w:r w:rsidR="00BD303D" w:rsidRPr="006F4A90">
        <w:rPr>
          <w:rFonts w:ascii="Aptos" w:hAnsi="Aptos" w:cs="Arial"/>
        </w:rPr>
        <w:t xml:space="preserve"> and</w:t>
      </w:r>
      <w:r w:rsidR="00F6079D" w:rsidRPr="006F4A90">
        <w:rPr>
          <w:rFonts w:ascii="Aptos" w:hAnsi="Aptos" w:cs="Arial"/>
        </w:rPr>
        <w:t xml:space="preserve"> </w:t>
      </w:r>
      <w:r w:rsidR="009A3290" w:rsidRPr="006F4A90">
        <w:rPr>
          <w:rFonts w:ascii="Aptos" w:hAnsi="Aptos" w:cs="Arial"/>
        </w:rPr>
        <w:t>create plans for change, to support children and young people to thrive.</w:t>
      </w:r>
    </w:p>
    <w:p w14:paraId="5CB6C60C" w14:textId="7865B9BB" w:rsidR="00EA7743" w:rsidRPr="006F4A90" w:rsidRDefault="008956AC">
      <w:pPr>
        <w:rPr>
          <w:rFonts w:ascii="Aptos" w:hAnsi="Aptos" w:cs="Arial"/>
        </w:rPr>
      </w:pPr>
      <w:r w:rsidRPr="006F4A90">
        <w:rPr>
          <w:rFonts w:ascii="Aptos" w:hAnsi="Aptos" w:cs="Arial"/>
        </w:rPr>
        <w:t>You will ideally have either experience of facilitating family group conferences,</w:t>
      </w:r>
      <w:r w:rsidR="006346C0" w:rsidRPr="006F4A90">
        <w:rPr>
          <w:rFonts w:ascii="Aptos" w:hAnsi="Aptos" w:cs="Arial"/>
        </w:rPr>
        <w:t xml:space="preserve"> family network meetings</w:t>
      </w:r>
      <w:r w:rsidRPr="006F4A90">
        <w:rPr>
          <w:rFonts w:ascii="Aptos" w:hAnsi="Aptos" w:cs="Arial"/>
        </w:rPr>
        <w:t xml:space="preserve"> or groupwork or couples’ programmes (although other suitable experience will be considered). You will be committed </w:t>
      </w:r>
      <w:r w:rsidR="00C05037" w:rsidRPr="006F4A90">
        <w:rPr>
          <w:rFonts w:ascii="Aptos" w:hAnsi="Aptos" w:cs="Arial"/>
        </w:rPr>
        <w:t xml:space="preserve">to continuous professional development. </w:t>
      </w:r>
      <w:r w:rsidR="003A3CFD">
        <w:rPr>
          <w:rFonts w:ascii="Aptos" w:hAnsi="Aptos" w:cs="Arial"/>
        </w:rPr>
        <w:t xml:space="preserve">We welcome interest from </w:t>
      </w:r>
      <w:r w:rsidR="0069606A">
        <w:rPr>
          <w:rFonts w:ascii="Aptos" w:hAnsi="Aptos" w:cs="Arial"/>
        </w:rPr>
        <w:t xml:space="preserve">those looking for full or part time work. </w:t>
      </w:r>
    </w:p>
    <w:p w14:paraId="43717ECB" w14:textId="6AD893D2" w:rsidR="00812FE4" w:rsidRPr="006F4A90" w:rsidRDefault="00C05037">
      <w:pPr>
        <w:rPr>
          <w:rFonts w:ascii="Aptos" w:hAnsi="Aptos" w:cs="Arial"/>
        </w:rPr>
      </w:pPr>
      <w:r w:rsidRPr="006F4A90">
        <w:rPr>
          <w:rFonts w:ascii="Aptos" w:hAnsi="Aptos" w:cs="Arial"/>
        </w:rPr>
        <w:t xml:space="preserve">There is an opportunity to train as a </w:t>
      </w:r>
      <w:r w:rsidR="00813530" w:rsidRPr="006F4A90">
        <w:rPr>
          <w:rFonts w:ascii="Aptos" w:hAnsi="Aptos" w:cs="Arial"/>
        </w:rPr>
        <w:t xml:space="preserve">family </w:t>
      </w:r>
      <w:r w:rsidRPr="006F4A90">
        <w:rPr>
          <w:rFonts w:ascii="Aptos" w:hAnsi="Aptos" w:cs="Arial"/>
        </w:rPr>
        <w:t xml:space="preserve">mediator alongside this role and be fully funded to complete the training </w:t>
      </w:r>
      <w:r w:rsidR="003114BC" w:rsidRPr="006F4A90">
        <w:rPr>
          <w:rFonts w:ascii="Aptos" w:hAnsi="Aptos" w:cs="Arial"/>
        </w:rPr>
        <w:t>programme</w:t>
      </w:r>
      <w:r w:rsidRPr="006F4A90">
        <w:rPr>
          <w:rFonts w:ascii="Aptos" w:hAnsi="Aptos" w:cs="Arial"/>
        </w:rPr>
        <w:t xml:space="preserve">.  </w:t>
      </w:r>
    </w:p>
    <w:p w14:paraId="43B7F3B4" w14:textId="753D1592" w:rsidR="00955E7A" w:rsidRPr="006F4A90" w:rsidRDefault="00955E7A">
      <w:pPr>
        <w:rPr>
          <w:rFonts w:ascii="Aptos" w:hAnsi="Aptos" w:cs="Arial"/>
          <w:b/>
          <w:bCs/>
        </w:rPr>
      </w:pPr>
      <w:r w:rsidRPr="006F4A90">
        <w:rPr>
          <w:rFonts w:ascii="Aptos" w:hAnsi="Aptos" w:cs="Arial"/>
          <w:b/>
          <w:bCs/>
        </w:rPr>
        <w:t xml:space="preserve">Why we do what we do </w:t>
      </w:r>
    </w:p>
    <w:p w14:paraId="47811D02" w14:textId="77777777" w:rsidR="00590738" w:rsidRPr="006F4A90" w:rsidRDefault="009A3290">
      <w:pPr>
        <w:rPr>
          <w:rFonts w:ascii="Aptos" w:hAnsi="Aptos" w:cs="Arial"/>
        </w:rPr>
      </w:pPr>
      <w:r w:rsidRPr="006F4A90">
        <w:rPr>
          <w:rFonts w:ascii="Aptos" w:hAnsi="Aptos" w:cs="Arial"/>
        </w:rPr>
        <w:t xml:space="preserve">We believe </w:t>
      </w:r>
      <w:r w:rsidR="007A55E7" w:rsidRPr="006F4A90">
        <w:rPr>
          <w:rFonts w:ascii="Aptos" w:hAnsi="Aptos" w:cs="Arial"/>
        </w:rPr>
        <w:t xml:space="preserve">that all individuals and families should be given the opportunity to identify their own solutions to the challenges they face. </w:t>
      </w:r>
    </w:p>
    <w:p w14:paraId="604378E0" w14:textId="46C2217A" w:rsidR="003F64AD" w:rsidRPr="006F4A90" w:rsidRDefault="00EF0729">
      <w:pPr>
        <w:rPr>
          <w:rFonts w:ascii="Aptos" w:hAnsi="Aptos" w:cs="Arial"/>
        </w:rPr>
      </w:pPr>
      <w:r w:rsidRPr="006F4A90">
        <w:rPr>
          <w:rFonts w:ascii="Aptos" w:hAnsi="Aptos" w:cs="Arial"/>
        </w:rPr>
        <w:t>W</w:t>
      </w:r>
      <w:r w:rsidR="007A55E7" w:rsidRPr="006F4A90">
        <w:rPr>
          <w:rFonts w:ascii="Aptos" w:hAnsi="Aptos" w:cs="Arial"/>
        </w:rPr>
        <w:t xml:space="preserve">hilst it may not be simple and easy for </w:t>
      </w:r>
      <w:r w:rsidR="00A4666B" w:rsidRPr="006F4A90">
        <w:rPr>
          <w:rFonts w:ascii="Aptos" w:hAnsi="Aptos" w:cs="Arial"/>
        </w:rPr>
        <w:t>everyone</w:t>
      </w:r>
      <w:r w:rsidR="007A55E7" w:rsidRPr="006F4A90">
        <w:rPr>
          <w:rFonts w:ascii="Aptos" w:hAnsi="Aptos" w:cs="Arial"/>
        </w:rPr>
        <w:t xml:space="preserve"> to iden</w:t>
      </w:r>
      <w:r w:rsidR="004469BF" w:rsidRPr="006F4A90">
        <w:rPr>
          <w:rFonts w:ascii="Aptos" w:hAnsi="Aptos" w:cs="Arial"/>
        </w:rPr>
        <w:t>tify these solutions,</w:t>
      </w:r>
      <w:r w:rsidRPr="006F4A90">
        <w:rPr>
          <w:rFonts w:ascii="Aptos" w:hAnsi="Aptos" w:cs="Arial"/>
        </w:rPr>
        <w:t xml:space="preserve"> as challenges can feel so large, we believe </w:t>
      </w:r>
      <w:r w:rsidR="00590738" w:rsidRPr="006F4A90">
        <w:rPr>
          <w:rFonts w:ascii="Aptos" w:hAnsi="Aptos" w:cs="Arial"/>
        </w:rPr>
        <w:t xml:space="preserve">people are </w:t>
      </w:r>
      <w:r w:rsidRPr="006F4A90">
        <w:rPr>
          <w:rFonts w:ascii="Aptos" w:hAnsi="Aptos" w:cs="Arial"/>
        </w:rPr>
        <w:t xml:space="preserve">experts in their own lives, and </w:t>
      </w:r>
      <w:r w:rsidR="004469BF" w:rsidRPr="006F4A90">
        <w:rPr>
          <w:rFonts w:ascii="Aptos" w:hAnsi="Aptos" w:cs="Arial"/>
        </w:rPr>
        <w:t xml:space="preserve">with </w:t>
      </w:r>
      <w:r w:rsidR="00A36614" w:rsidRPr="006F4A90">
        <w:rPr>
          <w:rFonts w:ascii="Aptos" w:hAnsi="Aptos" w:cs="Arial"/>
        </w:rPr>
        <w:t xml:space="preserve">the right </w:t>
      </w:r>
      <w:r w:rsidR="004469BF" w:rsidRPr="006F4A90">
        <w:rPr>
          <w:rFonts w:ascii="Aptos" w:hAnsi="Aptos" w:cs="Arial"/>
        </w:rPr>
        <w:t xml:space="preserve">supportive and helpful approaches, they </w:t>
      </w:r>
      <w:r w:rsidR="00156C0D" w:rsidRPr="006F4A90">
        <w:rPr>
          <w:rFonts w:ascii="Aptos" w:hAnsi="Aptos" w:cs="Arial"/>
        </w:rPr>
        <w:t xml:space="preserve">can discover and </w:t>
      </w:r>
      <w:r w:rsidR="00A36614" w:rsidRPr="006F4A90">
        <w:rPr>
          <w:rFonts w:ascii="Aptos" w:hAnsi="Aptos" w:cs="Arial"/>
        </w:rPr>
        <w:t>draw</w:t>
      </w:r>
      <w:r w:rsidR="00156C0D" w:rsidRPr="006F4A90">
        <w:rPr>
          <w:rFonts w:ascii="Aptos" w:hAnsi="Aptos" w:cs="Arial"/>
        </w:rPr>
        <w:t xml:space="preserve"> on their own strengths to make their own sustainable plans for change.</w:t>
      </w:r>
    </w:p>
    <w:p w14:paraId="06E01E0B" w14:textId="296BE939" w:rsidR="00696BAB" w:rsidRPr="006F4A90" w:rsidRDefault="00F524AC" w:rsidP="003B3BAE">
      <w:pPr>
        <w:shd w:val="clear" w:color="auto" w:fill="FFFFFF" w:themeFill="background1"/>
        <w:rPr>
          <w:rFonts w:ascii="Aptos" w:hAnsi="Aptos" w:cs="Arial"/>
          <w:b/>
          <w:bCs/>
        </w:rPr>
      </w:pPr>
      <w:r w:rsidRPr="006F4A90">
        <w:rPr>
          <w:rFonts w:ascii="Aptos" w:hAnsi="Aptos" w:cs="Arial"/>
          <w:b/>
          <w:bCs/>
        </w:rPr>
        <w:t>Core aspects of the role</w:t>
      </w:r>
    </w:p>
    <w:p w14:paraId="568E6E33" w14:textId="77777777" w:rsidR="00F332ED" w:rsidRPr="006F4A90" w:rsidRDefault="00F332ED" w:rsidP="00F332ED">
      <w:pPr>
        <w:pStyle w:val="ListParagraph"/>
        <w:numPr>
          <w:ilvl w:val="0"/>
          <w:numId w:val="15"/>
        </w:numPr>
        <w:rPr>
          <w:rFonts w:ascii="Aptos" w:hAnsi="Aptos" w:cs="Arial"/>
        </w:rPr>
      </w:pPr>
      <w:r w:rsidRPr="006F4A90">
        <w:rPr>
          <w:rFonts w:ascii="Aptos" w:hAnsi="Aptos" w:cs="Arial"/>
        </w:rPr>
        <w:t xml:space="preserve">Working under the direction and supervision of the partner agency leader and to work alongside and support Family Support Workers and Social Workers in identifying and establishing family networks. </w:t>
      </w:r>
    </w:p>
    <w:p w14:paraId="31268B4C" w14:textId="77777777" w:rsidR="00F332ED" w:rsidRPr="006F4A90" w:rsidRDefault="00F332ED" w:rsidP="00F332ED">
      <w:pPr>
        <w:pStyle w:val="ListParagraph"/>
        <w:numPr>
          <w:ilvl w:val="0"/>
          <w:numId w:val="15"/>
        </w:numPr>
        <w:rPr>
          <w:rFonts w:ascii="Aptos" w:hAnsi="Aptos" w:cs="Arial"/>
        </w:rPr>
      </w:pPr>
      <w:r w:rsidRPr="006F4A90">
        <w:rPr>
          <w:rFonts w:ascii="Aptos" w:hAnsi="Aptos" w:cs="Arial"/>
        </w:rPr>
        <w:t>Engage family, and other network members in Family Network meetings to develop family led plans.</w:t>
      </w:r>
    </w:p>
    <w:p w14:paraId="2EBAA43F" w14:textId="77777777" w:rsidR="00F332ED" w:rsidRPr="006F4A90" w:rsidRDefault="00F332ED" w:rsidP="00F332ED">
      <w:pPr>
        <w:pStyle w:val="ListParagraph"/>
        <w:numPr>
          <w:ilvl w:val="0"/>
          <w:numId w:val="15"/>
        </w:numPr>
        <w:rPr>
          <w:rFonts w:ascii="Aptos" w:hAnsi="Aptos" w:cs="Arial"/>
        </w:rPr>
      </w:pPr>
      <w:r w:rsidRPr="006F4A90">
        <w:rPr>
          <w:rFonts w:ascii="Aptos" w:hAnsi="Aptos" w:cs="Arial"/>
        </w:rPr>
        <w:t xml:space="preserve">Ensure that children’s views are understood and appreciated by family members when developing these plans.  </w:t>
      </w:r>
    </w:p>
    <w:p w14:paraId="2B0EA346" w14:textId="77777777" w:rsidR="00F332ED" w:rsidRPr="006F4A90" w:rsidRDefault="00F332ED" w:rsidP="00F332ED">
      <w:pPr>
        <w:pStyle w:val="ListParagraph"/>
        <w:numPr>
          <w:ilvl w:val="0"/>
          <w:numId w:val="15"/>
        </w:numPr>
        <w:rPr>
          <w:rFonts w:ascii="Aptos" w:hAnsi="Aptos" w:cs="Arial"/>
        </w:rPr>
      </w:pPr>
      <w:r w:rsidRPr="006F4A90">
        <w:rPr>
          <w:rFonts w:ascii="Aptos" w:hAnsi="Aptos"/>
        </w:rPr>
        <w:t xml:space="preserve">Maintain links to the Charity and its range of services and support and signpost families to them where appropriate.   </w:t>
      </w:r>
    </w:p>
    <w:p w14:paraId="2134B00D" w14:textId="1441600E" w:rsidR="006960C7" w:rsidRPr="006F4A90" w:rsidRDefault="006960C7" w:rsidP="00F332ED">
      <w:pPr>
        <w:rPr>
          <w:rFonts w:ascii="Aptos" w:hAnsi="Aptos" w:cs="Arial"/>
          <w:b/>
          <w:bCs/>
        </w:rPr>
      </w:pPr>
      <w:r w:rsidRPr="006F4A90">
        <w:rPr>
          <w:rFonts w:ascii="Aptos" w:hAnsi="Aptos" w:cs="Arial"/>
          <w:b/>
          <w:bCs/>
        </w:rPr>
        <w:t>Role duration</w:t>
      </w:r>
    </w:p>
    <w:p w14:paraId="5339A931" w14:textId="2867D375" w:rsidR="003461DB" w:rsidRPr="006F4A90" w:rsidRDefault="006960C7">
      <w:pPr>
        <w:rPr>
          <w:rFonts w:ascii="Aptos" w:hAnsi="Aptos" w:cs="Arial"/>
        </w:rPr>
      </w:pPr>
      <w:r w:rsidRPr="006F4A90">
        <w:rPr>
          <w:rFonts w:ascii="Aptos" w:hAnsi="Aptos" w:cs="Arial"/>
        </w:rPr>
        <w:t xml:space="preserve">We’re investing in this role with </w:t>
      </w:r>
      <w:r w:rsidR="00555636" w:rsidRPr="006F4A90">
        <w:rPr>
          <w:rFonts w:ascii="Aptos" w:hAnsi="Aptos" w:cs="Arial"/>
        </w:rPr>
        <w:t>an initial allocation of</w:t>
      </w:r>
      <w:r w:rsidR="00264314" w:rsidRPr="006F4A90">
        <w:rPr>
          <w:rFonts w:ascii="Aptos" w:hAnsi="Aptos" w:cs="Arial"/>
        </w:rPr>
        <w:t xml:space="preserve"> funding</w:t>
      </w:r>
      <w:r w:rsidR="00D60FE7" w:rsidRPr="006F4A90">
        <w:rPr>
          <w:rFonts w:ascii="Aptos" w:hAnsi="Aptos" w:cs="Arial"/>
        </w:rPr>
        <w:t xml:space="preserve"> to </w:t>
      </w:r>
      <w:r w:rsidR="00E07622" w:rsidRPr="006F4A90">
        <w:rPr>
          <w:rFonts w:ascii="Aptos" w:hAnsi="Aptos" w:cs="Arial"/>
        </w:rPr>
        <w:t>3</w:t>
      </w:r>
      <w:r w:rsidR="00D50CA7" w:rsidRPr="006F4A90">
        <w:rPr>
          <w:rFonts w:ascii="Aptos" w:hAnsi="Aptos" w:cs="Arial"/>
        </w:rPr>
        <w:t>0</w:t>
      </w:r>
      <w:r w:rsidR="00D50CA7" w:rsidRPr="006F4A90">
        <w:rPr>
          <w:rFonts w:ascii="Aptos" w:hAnsi="Aptos" w:cs="Arial"/>
          <w:vertAlign w:val="superscript"/>
        </w:rPr>
        <w:t>th</w:t>
      </w:r>
      <w:r w:rsidR="00D50CA7" w:rsidRPr="006F4A90">
        <w:rPr>
          <w:rFonts w:ascii="Aptos" w:hAnsi="Aptos" w:cs="Arial"/>
        </w:rPr>
        <w:t xml:space="preserve"> </w:t>
      </w:r>
      <w:r w:rsidR="00F37E6E" w:rsidRPr="006F4A90">
        <w:rPr>
          <w:rFonts w:ascii="Aptos" w:hAnsi="Aptos" w:cs="Arial"/>
        </w:rPr>
        <w:t>June</w:t>
      </w:r>
      <w:r w:rsidR="00E07622" w:rsidRPr="006F4A90">
        <w:rPr>
          <w:rFonts w:ascii="Aptos" w:hAnsi="Aptos" w:cs="Arial"/>
        </w:rPr>
        <w:t xml:space="preserve"> </w:t>
      </w:r>
      <w:r w:rsidR="00D60FE7" w:rsidRPr="006F4A90">
        <w:rPr>
          <w:rFonts w:ascii="Aptos" w:hAnsi="Aptos" w:cs="Arial"/>
        </w:rPr>
        <w:t>202</w:t>
      </w:r>
      <w:r w:rsidR="003D1A97" w:rsidRPr="006F4A90">
        <w:rPr>
          <w:rFonts w:ascii="Aptos" w:hAnsi="Aptos" w:cs="Arial"/>
        </w:rPr>
        <w:t>6</w:t>
      </w:r>
      <w:r w:rsidR="00D60FE7" w:rsidRPr="006F4A90">
        <w:rPr>
          <w:rFonts w:ascii="Aptos" w:hAnsi="Aptos" w:cs="Arial"/>
        </w:rPr>
        <w:t>.</w:t>
      </w:r>
    </w:p>
    <w:p w14:paraId="6935CB41" w14:textId="77777777" w:rsidR="003461DB" w:rsidRPr="006F4A90" w:rsidRDefault="003461DB">
      <w:pPr>
        <w:rPr>
          <w:rFonts w:ascii="Aptos" w:hAnsi="Aptos" w:cs="Arial"/>
        </w:rPr>
      </w:pPr>
      <w:r w:rsidRPr="006F4A90">
        <w:rPr>
          <w:rFonts w:ascii="Aptos" w:hAnsi="Aptos" w:cs="Arial"/>
        </w:rPr>
        <w:t>W</w:t>
      </w:r>
      <w:r w:rsidR="00F37E6E" w:rsidRPr="006F4A90">
        <w:rPr>
          <w:rFonts w:ascii="Aptos" w:hAnsi="Aptos" w:cs="Arial"/>
        </w:rPr>
        <w:t xml:space="preserve">e are working closely with partners </w:t>
      </w:r>
      <w:r w:rsidR="00A65972" w:rsidRPr="006F4A90">
        <w:rPr>
          <w:rFonts w:ascii="Aptos" w:hAnsi="Aptos" w:cs="Arial"/>
        </w:rPr>
        <w:t>and expect high demand for Family Group Conference work into the future, but extensions will be subject to funding</w:t>
      </w:r>
      <w:r w:rsidRPr="006F4A90">
        <w:rPr>
          <w:rFonts w:ascii="Aptos" w:hAnsi="Aptos" w:cs="Arial"/>
        </w:rPr>
        <w:t>.</w:t>
      </w:r>
    </w:p>
    <w:p w14:paraId="0910245E" w14:textId="06082D33" w:rsidR="00531941" w:rsidRPr="006F4A90" w:rsidRDefault="003461DB">
      <w:pPr>
        <w:rPr>
          <w:rFonts w:ascii="Aptos" w:hAnsi="Aptos" w:cs="Arial"/>
        </w:rPr>
      </w:pPr>
      <w:r w:rsidRPr="006F4A90">
        <w:rPr>
          <w:rFonts w:ascii="Aptos" w:hAnsi="Aptos" w:cs="Arial"/>
        </w:rPr>
        <w:t>We have high demand for mediation and want to grow this service</w:t>
      </w:r>
      <w:r w:rsidR="00320858" w:rsidRPr="006F4A90">
        <w:rPr>
          <w:rFonts w:ascii="Aptos" w:hAnsi="Aptos" w:cs="Arial"/>
        </w:rPr>
        <w:t>.</w:t>
      </w:r>
      <w:r w:rsidR="00A65972" w:rsidRPr="006F4A90">
        <w:rPr>
          <w:rFonts w:ascii="Aptos" w:hAnsi="Aptos" w:cs="Arial"/>
        </w:rPr>
        <w:t xml:space="preserve"> </w:t>
      </w:r>
    </w:p>
    <w:p w14:paraId="5F555AE0" w14:textId="1A9FB86B" w:rsidR="00E22FEA" w:rsidRPr="006F4A90" w:rsidRDefault="00E22FEA">
      <w:pPr>
        <w:rPr>
          <w:rFonts w:ascii="Aptos" w:hAnsi="Aptos" w:cs="Arial"/>
          <w:b/>
          <w:bCs/>
        </w:rPr>
      </w:pPr>
      <w:r w:rsidRPr="006F4A90">
        <w:rPr>
          <w:rFonts w:ascii="Aptos" w:hAnsi="Aptos" w:cs="Arial"/>
          <w:b/>
          <w:bCs/>
        </w:rPr>
        <w:t>Working arrangements</w:t>
      </w:r>
    </w:p>
    <w:p w14:paraId="5313A79B" w14:textId="641755F6" w:rsidR="00E22FEA" w:rsidRPr="006F4A90" w:rsidRDefault="00A603A6">
      <w:pPr>
        <w:rPr>
          <w:rFonts w:ascii="Aptos" w:hAnsi="Aptos" w:cs="Arial"/>
        </w:rPr>
      </w:pPr>
      <w:r w:rsidRPr="006F4A90">
        <w:rPr>
          <w:rFonts w:ascii="Aptos" w:hAnsi="Aptos" w:cs="Arial"/>
        </w:rPr>
        <w:t>Y</w:t>
      </w:r>
      <w:r w:rsidR="00F510DD" w:rsidRPr="006F4A90">
        <w:rPr>
          <w:rFonts w:ascii="Aptos" w:hAnsi="Aptos" w:cs="Arial"/>
        </w:rPr>
        <w:t xml:space="preserve">ou’ll need to </w:t>
      </w:r>
      <w:r w:rsidR="009555A4" w:rsidRPr="006F4A90">
        <w:rPr>
          <w:rFonts w:ascii="Aptos" w:hAnsi="Aptos" w:cs="Arial"/>
        </w:rPr>
        <w:t>do some evening work, and perhaps weekend wor</w:t>
      </w:r>
      <w:r w:rsidR="000D42A8" w:rsidRPr="006F4A90">
        <w:rPr>
          <w:rFonts w:ascii="Aptos" w:hAnsi="Aptos" w:cs="Arial"/>
        </w:rPr>
        <w:t>k.</w:t>
      </w:r>
    </w:p>
    <w:p w14:paraId="1F8461D1" w14:textId="72F571DC" w:rsidR="003C1264" w:rsidRPr="006F4A90" w:rsidRDefault="003C1264">
      <w:pPr>
        <w:rPr>
          <w:rFonts w:ascii="Aptos" w:hAnsi="Aptos" w:cs="Arial"/>
        </w:rPr>
      </w:pPr>
      <w:r w:rsidRPr="006F4A90">
        <w:rPr>
          <w:rFonts w:ascii="Aptos" w:hAnsi="Aptos" w:cs="Arial"/>
        </w:rPr>
        <w:t xml:space="preserve">We </w:t>
      </w:r>
      <w:r w:rsidR="00A603A6" w:rsidRPr="006F4A90">
        <w:rPr>
          <w:rFonts w:ascii="Aptos" w:hAnsi="Aptos" w:cs="Arial"/>
        </w:rPr>
        <w:t xml:space="preserve">try to be </w:t>
      </w:r>
      <w:r w:rsidRPr="006F4A90">
        <w:rPr>
          <w:rFonts w:ascii="Aptos" w:hAnsi="Aptos" w:cs="Arial"/>
        </w:rPr>
        <w:t xml:space="preserve">flexible when people need to adapt their working days to fit family and life commitments. We also offer a good holiday package, </w:t>
      </w:r>
      <w:r w:rsidR="00A603A6" w:rsidRPr="006F4A90">
        <w:rPr>
          <w:rFonts w:ascii="Aptos" w:hAnsi="Aptos" w:cs="Arial"/>
        </w:rPr>
        <w:t>ranging</w:t>
      </w:r>
      <w:r w:rsidRPr="006F4A90">
        <w:rPr>
          <w:rFonts w:ascii="Aptos" w:hAnsi="Aptos" w:cs="Arial"/>
        </w:rPr>
        <w:t xml:space="preserve"> from </w:t>
      </w:r>
      <w:r w:rsidR="00555636" w:rsidRPr="006F4A90">
        <w:rPr>
          <w:rFonts w:ascii="Aptos" w:hAnsi="Aptos" w:cs="Arial"/>
        </w:rPr>
        <w:t>27 to 30</w:t>
      </w:r>
      <w:r w:rsidRPr="006F4A90">
        <w:rPr>
          <w:rFonts w:ascii="Aptos" w:hAnsi="Aptos" w:cs="Arial"/>
        </w:rPr>
        <w:t xml:space="preserve"> days</w:t>
      </w:r>
      <w:r w:rsidR="00F76B1A" w:rsidRPr="006F4A90">
        <w:rPr>
          <w:rFonts w:ascii="Aptos" w:hAnsi="Aptos" w:cs="Arial"/>
        </w:rPr>
        <w:t xml:space="preserve"> pro rata</w:t>
      </w:r>
      <w:r w:rsidRPr="006F4A90">
        <w:rPr>
          <w:rFonts w:ascii="Aptos" w:hAnsi="Aptos" w:cs="Arial"/>
        </w:rPr>
        <w:t xml:space="preserve"> depending on length of service.</w:t>
      </w:r>
      <w:r w:rsidR="00555636" w:rsidRPr="006F4A90">
        <w:rPr>
          <w:rFonts w:ascii="Aptos" w:hAnsi="Aptos" w:cs="Arial"/>
        </w:rPr>
        <w:t xml:space="preserve"> </w:t>
      </w:r>
    </w:p>
    <w:p w14:paraId="61A0A73A" w14:textId="05764ED1" w:rsidR="000C2414" w:rsidRPr="006F4A90" w:rsidRDefault="000D42A8">
      <w:pPr>
        <w:rPr>
          <w:rFonts w:ascii="Aptos" w:hAnsi="Aptos" w:cs="Arial"/>
        </w:rPr>
      </w:pPr>
      <w:proofErr w:type="gramStart"/>
      <w:r w:rsidRPr="006F4A90">
        <w:rPr>
          <w:rFonts w:ascii="Aptos" w:hAnsi="Aptos" w:cs="Arial"/>
        </w:rPr>
        <w:t>The</w:t>
      </w:r>
      <w:r w:rsidR="009555A4" w:rsidRPr="006F4A90">
        <w:rPr>
          <w:rFonts w:ascii="Aptos" w:hAnsi="Aptos" w:cs="Arial"/>
        </w:rPr>
        <w:t xml:space="preserve"> </w:t>
      </w:r>
      <w:r w:rsidR="009D56D8" w:rsidRPr="006F4A90">
        <w:rPr>
          <w:rFonts w:ascii="Aptos" w:hAnsi="Aptos" w:cs="Arial"/>
        </w:rPr>
        <w:t xml:space="preserve">vast </w:t>
      </w:r>
      <w:r w:rsidR="009555A4" w:rsidRPr="006F4A90">
        <w:rPr>
          <w:rFonts w:ascii="Aptos" w:hAnsi="Aptos" w:cs="Arial"/>
        </w:rPr>
        <w:t>majority of</w:t>
      </w:r>
      <w:proofErr w:type="gramEnd"/>
      <w:r w:rsidR="009555A4" w:rsidRPr="006F4A90">
        <w:rPr>
          <w:rFonts w:ascii="Aptos" w:hAnsi="Aptos" w:cs="Arial"/>
        </w:rPr>
        <w:t xml:space="preserve"> your time would be spent working in </w:t>
      </w:r>
      <w:r w:rsidR="00C32377" w:rsidRPr="006F4A90">
        <w:rPr>
          <w:rFonts w:ascii="Aptos" w:hAnsi="Aptos" w:cs="Arial"/>
        </w:rPr>
        <w:t>Hartlepool</w:t>
      </w:r>
      <w:r w:rsidR="009555A4" w:rsidRPr="006F4A90">
        <w:rPr>
          <w:rFonts w:ascii="Aptos" w:hAnsi="Aptos" w:cs="Arial"/>
        </w:rPr>
        <w:t xml:space="preserve">. </w:t>
      </w:r>
      <w:r w:rsidR="00A603A6" w:rsidRPr="006F4A90">
        <w:rPr>
          <w:rFonts w:ascii="Aptos" w:hAnsi="Aptos" w:cs="Arial"/>
        </w:rPr>
        <w:t>You might be based in our team and work</w:t>
      </w:r>
      <w:r w:rsidR="006A29DB" w:rsidRPr="006F4A90">
        <w:rPr>
          <w:rFonts w:ascii="Aptos" w:hAnsi="Aptos" w:cs="Arial"/>
        </w:rPr>
        <w:t xml:space="preserve"> from home,</w:t>
      </w:r>
      <w:r w:rsidR="00A603A6" w:rsidRPr="006F4A90">
        <w:rPr>
          <w:rFonts w:ascii="Aptos" w:hAnsi="Aptos" w:cs="Arial"/>
        </w:rPr>
        <w:t xml:space="preserve"> as needed. </w:t>
      </w:r>
    </w:p>
    <w:p w14:paraId="47D5462F" w14:textId="3CBC7389" w:rsidR="00DC321A" w:rsidRPr="006F4A90" w:rsidRDefault="000C2414" w:rsidP="006C75F7">
      <w:pPr>
        <w:tabs>
          <w:tab w:val="right" w:leader="underscore" w:pos="10772"/>
        </w:tabs>
        <w:rPr>
          <w:rFonts w:ascii="Aptos" w:hAnsi="Aptos" w:cs="Arial"/>
        </w:rPr>
      </w:pPr>
      <w:r w:rsidRPr="006F4A90">
        <w:rPr>
          <w:rFonts w:ascii="Aptos" w:hAnsi="Aptos" w:cs="Arial"/>
        </w:rPr>
        <w:tab/>
      </w:r>
    </w:p>
    <w:p w14:paraId="3E4D65D4" w14:textId="22984D2C" w:rsidR="00DC321A" w:rsidRPr="006F4A90" w:rsidRDefault="00DC321A" w:rsidP="00DC321A">
      <w:pPr>
        <w:pStyle w:val="Heading1"/>
        <w:spacing w:before="120" w:after="240"/>
        <w:rPr>
          <w:rFonts w:ascii="Aptos" w:hAnsi="Aptos" w:cs="Arial"/>
          <w:b/>
          <w:sz w:val="23"/>
          <w:szCs w:val="23"/>
        </w:rPr>
      </w:pPr>
      <w:r w:rsidRPr="006F4A90">
        <w:rPr>
          <w:rFonts w:ascii="Aptos" w:hAnsi="Aptos" w:cs="Arial"/>
          <w:b/>
          <w:sz w:val="23"/>
          <w:szCs w:val="23"/>
        </w:rPr>
        <w:t>Role Description (Main Duties and Responsibilities)</w:t>
      </w:r>
    </w:p>
    <w:p w14:paraId="708B6A12" w14:textId="77777777" w:rsidR="006C75F7" w:rsidRPr="006F4A90" w:rsidRDefault="006C75F7" w:rsidP="006C75F7">
      <w:pPr>
        <w:pStyle w:val="Heading1"/>
        <w:tabs>
          <w:tab w:val="left" w:pos="624"/>
        </w:tabs>
        <w:spacing w:before="60"/>
        <w:ind w:left="567" w:hanging="567"/>
        <w:rPr>
          <w:rFonts w:ascii="Aptos" w:hAnsi="Aptos" w:cs="Arial"/>
          <w:b/>
          <w:bCs/>
          <w:sz w:val="22"/>
          <w:szCs w:val="22"/>
        </w:rPr>
      </w:pPr>
      <w:r w:rsidRPr="006F4A90">
        <w:rPr>
          <w:rFonts w:ascii="Aptos" w:hAnsi="Aptos" w:cs="Arial"/>
          <w:b/>
          <w:bCs/>
          <w:sz w:val="22"/>
          <w:szCs w:val="22"/>
        </w:rPr>
        <w:t>Working with your Manager(s)</w:t>
      </w:r>
    </w:p>
    <w:p w14:paraId="2F711F77" w14:textId="24CFC58F"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Work with the Chief Executive</w:t>
      </w:r>
      <w:r w:rsidR="008C636B" w:rsidRPr="006F4A90">
        <w:rPr>
          <w:rFonts w:ascii="Aptos" w:hAnsi="Aptos" w:cs="Arial"/>
          <w:sz w:val="22"/>
          <w:szCs w:val="22"/>
        </w:rPr>
        <w:t xml:space="preserve">, </w:t>
      </w:r>
      <w:r w:rsidRPr="006F4A90">
        <w:rPr>
          <w:rFonts w:ascii="Aptos" w:hAnsi="Aptos" w:cs="Arial"/>
          <w:sz w:val="22"/>
          <w:szCs w:val="22"/>
        </w:rPr>
        <w:t>Senior Leaders</w:t>
      </w:r>
      <w:r w:rsidR="00841335" w:rsidRPr="006F4A90">
        <w:rPr>
          <w:rFonts w:ascii="Aptos" w:hAnsi="Aptos" w:cs="Arial"/>
          <w:sz w:val="22"/>
          <w:szCs w:val="22"/>
        </w:rPr>
        <w:t xml:space="preserve"> and Service Coordinator, </w:t>
      </w:r>
      <w:r w:rsidRPr="006F4A90">
        <w:rPr>
          <w:rFonts w:ascii="Aptos" w:hAnsi="Aptos" w:cs="Arial"/>
          <w:sz w:val="22"/>
          <w:szCs w:val="22"/>
        </w:rPr>
        <w:t>to ensure that they receive appropriate advice and information on all relevant matters thus enabling them to fulfill their responsibilities, and to effectively monitor plans and targets.</w:t>
      </w:r>
    </w:p>
    <w:p w14:paraId="21D0D380" w14:textId="77777777"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color w:val="000000"/>
          <w:sz w:val="22"/>
          <w:szCs w:val="22"/>
        </w:rPr>
        <w:lastRenderedPageBreak/>
        <w:t xml:space="preserve">To model the </w:t>
      </w:r>
      <w:proofErr w:type="spellStart"/>
      <w:r w:rsidRPr="006F4A90">
        <w:rPr>
          <w:rFonts w:ascii="Aptos" w:hAnsi="Aptos" w:cs="Arial"/>
          <w:color w:val="000000"/>
          <w:sz w:val="22"/>
          <w:szCs w:val="22"/>
        </w:rPr>
        <w:t>organisation’s</w:t>
      </w:r>
      <w:proofErr w:type="spellEnd"/>
      <w:r w:rsidRPr="006F4A90">
        <w:rPr>
          <w:rFonts w:ascii="Aptos" w:hAnsi="Aptos" w:cs="Arial"/>
          <w:color w:val="000000"/>
          <w:sz w:val="22"/>
          <w:szCs w:val="22"/>
        </w:rPr>
        <w:t xml:space="preserve"> values and play a role in raising the profile of these values and associated </w:t>
      </w:r>
      <w:proofErr w:type="spellStart"/>
      <w:r w:rsidRPr="006F4A90">
        <w:rPr>
          <w:rFonts w:ascii="Aptos" w:hAnsi="Aptos" w:cs="Arial"/>
          <w:color w:val="000000"/>
          <w:sz w:val="22"/>
          <w:szCs w:val="22"/>
        </w:rPr>
        <w:t>behaviours</w:t>
      </w:r>
      <w:proofErr w:type="spellEnd"/>
      <w:r w:rsidRPr="006F4A90">
        <w:rPr>
          <w:rFonts w:ascii="Aptos" w:hAnsi="Aptos" w:cs="Arial"/>
          <w:color w:val="000000"/>
          <w:sz w:val="22"/>
          <w:szCs w:val="22"/>
        </w:rPr>
        <w:t xml:space="preserve"> across the organisation. This includes a positive contribution to workplace harmony displaying cooperative team behavior.</w:t>
      </w:r>
    </w:p>
    <w:p w14:paraId="634EA2F9" w14:textId="77777777" w:rsidR="006C75F7" w:rsidRPr="006F4A90" w:rsidRDefault="006C75F7" w:rsidP="006C75F7">
      <w:pPr>
        <w:pStyle w:val="Heading1"/>
        <w:tabs>
          <w:tab w:val="left" w:pos="624"/>
        </w:tabs>
        <w:spacing w:before="240"/>
        <w:ind w:left="567" w:hanging="567"/>
        <w:rPr>
          <w:rFonts w:ascii="Aptos" w:hAnsi="Aptos" w:cs="Arial"/>
          <w:b/>
          <w:bCs/>
          <w:sz w:val="22"/>
          <w:szCs w:val="22"/>
        </w:rPr>
      </w:pPr>
      <w:r w:rsidRPr="006F4A90">
        <w:rPr>
          <w:rFonts w:ascii="Aptos" w:hAnsi="Aptos" w:cs="Arial"/>
          <w:b/>
          <w:bCs/>
          <w:sz w:val="22"/>
          <w:szCs w:val="22"/>
        </w:rPr>
        <w:t>Leading and Managing your Work Areas</w:t>
      </w:r>
    </w:p>
    <w:p w14:paraId="5ACF239D" w14:textId="2E1B1E22"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Lead </w:t>
      </w:r>
      <w:r w:rsidR="00706816" w:rsidRPr="006F4A90">
        <w:rPr>
          <w:rFonts w:ascii="Aptos" w:hAnsi="Aptos" w:cs="Arial"/>
          <w:sz w:val="22"/>
          <w:szCs w:val="22"/>
        </w:rPr>
        <w:t xml:space="preserve">and facilitate </w:t>
      </w:r>
      <w:r w:rsidR="00820F5F" w:rsidRPr="006F4A90">
        <w:rPr>
          <w:rFonts w:ascii="Aptos" w:hAnsi="Aptos" w:cs="Arial"/>
          <w:sz w:val="22"/>
          <w:szCs w:val="22"/>
        </w:rPr>
        <w:t>F</w:t>
      </w:r>
      <w:r w:rsidR="0065025E" w:rsidRPr="006F4A90">
        <w:rPr>
          <w:rFonts w:ascii="Aptos" w:hAnsi="Aptos" w:cs="Arial"/>
          <w:sz w:val="22"/>
          <w:szCs w:val="22"/>
        </w:rPr>
        <w:t xml:space="preserve">amily </w:t>
      </w:r>
      <w:r w:rsidR="00820F5F" w:rsidRPr="006F4A90">
        <w:rPr>
          <w:rFonts w:ascii="Aptos" w:hAnsi="Aptos" w:cs="Arial"/>
          <w:sz w:val="22"/>
          <w:szCs w:val="22"/>
        </w:rPr>
        <w:t>G</w:t>
      </w:r>
      <w:r w:rsidR="0065025E" w:rsidRPr="006F4A90">
        <w:rPr>
          <w:rFonts w:ascii="Aptos" w:hAnsi="Aptos" w:cs="Arial"/>
          <w:sz w:val="22"/>
          <w:szCs w:val="22"/>
        </w:rPr>
        <w:t xml:space="preserve">roup </w:t>
      </w:r>
      <w:r w:rsidR="00820F5F" w:rsidRPr="006F4A90">
        <w:rPr>
          <w:rFonts w:ascii="Aptos" w:hAnsi="Aptos" w:cs="Arial"/>
          <w:sz w:val="22"/>
          <w:szCs w:val="22"/>
        </w:rPr>
        <w:t>C</w:t>
      </w:r>
      <w:r w:rsidR="0065025E" w:rsidRPr="006F4A90">
        <w:rPr>
          <w:rFonts w:ascii="Aptos" w:hAnsi="Aptos" w:cs="Arial"/>
          <w:sz w:val="22"/>
          <w:szCs w:val="22"/>
        </w:rPr>
        <w:t>onference</w:t>
      </w:r>
      <w:r w:rsidR="00820F5F" w:rsidRPr="006F4A90">
        <w:rPr>
          <w:rFonts w:ascii="Aptos" w:hAnsi="Aptos" w:cs="Arial"/>
          <w:sz w:val="22"/>
          <w:szCs w:val="22"/>
        </w:rPr>
        <w:t xml:space="preserve"> (FGC)</w:t>
      </w:r>
      <w:r w:rsidR="0065025E" w:rsidRPr="006F4A90">
        <w:rPr>
          <w:rFonts w:ascii="Aptos" w:hAnsi="Aptos" w:cs="Arial"/>
          <w:sz w:val="22"/>
          <w:szCs w:val="22"/>
        </w:rPr>
        <w:t xml:space="preserve"> meetings</w:t>
      </w:r>
      <w:r w:rsidR="00706816" w:rsidRPr="006F4A90">
        <w:rPr>
          <w:rFonts w:ascii="Aptos" w:hAnsi="Aptos" w:cs="Arial"/>
          <w:sz w:val="22"/>
          <w:szCs w:val="22"/>
        </w:rPr>
        <w:t xml:space="preserve"> </w:t>
      </w:r>
      <w:r w:rsidR="00BB1475" w:rsidRPr="006F4A90">
        <w:rPr>
          <w:rFonts w:ascii="Aptos" w:hAnsi="Aptos" w:cs="Arial"/>
          <w:sz w:val="22"/>
          <w:szCs w:val="22"/>
        </w:rPr>
        <w:t>with families</w:t>
      </w:r>
    </w:p>
    <w:p w14:paraId="54D2A5D7" w14:textId="77777777"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Support with the marketing of the help we offer to a range of stakeholders </w:t>
      </w:r>
    </w:p>
    <w:p w14:paraId="30310CFC" w14:textId="77777777" w:rsidR="006C75F7" w:rsidRPr="006F4A90" w:rsidRDefault="006C75F7" w:rsidP="006C75F7">
      <w:pPr>
        <w:pStyle w:val="Heading1"/>
        <w:tabs>
          <w:tab w:val="left" w:pos="624"/>
        </w:tabs>
        <w:spacing w:before="240"/>
        <w:ind w:left="567" w:hanging="567"/>
        <w:rPr>
          <w:rFonts w:ascii="Aptos" w:hAnsi="Aptos" w:cs="Arial"/>
          <w:b/>
          <w:bCs/>
          <w:sz w:val="22"/>
          <w:szCs w:val="22"/>
        </w:rPr>
      </w:pPr>
      <w:r w:rsidRPr="006F4A90">
        <w:rPr>
          <w:rFonts w:ascii="Aptos" w:hAnsi="Aptos" w:cs="Arial"/>
          <w:b/>
          <w:bCs/>
          <w:sz w:val="22"/>
          <w:szCs w:val="22"/>
        </w:rPr>
        <w:t>Service Delivery</w:t>
      </w:r>
    </w:p>
    <w:p w14:paraId="16006193" w14:textId="48CDDDDE" w:rsidR="0061565F" w:rsidRPr="006F4A90" w:rsidRDefault="008A4158" w:rsidP="008A4158">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To identify, engage with and bring together family members </w:t>
      </w:r>
      <w:r w:rsidR="00A35350" w:rsidRPr="006F4A90">
        <w:rPr>
          <w:rFonts w:ascii="Aptos" w:hAnsi="Aptos" w:cs="Arial"/>
          <w:sz w:val="22"/>
          <w:szCs w:val="22"/>
        </w:rPr>
        <w:t>in a Family Group Conference</w:t>
      </w:r>
      <w:r w:rsidR="0072681F" w:rsidRPr="006F4A90">
        <w:rPr>
          <w:rFonts w:ascii="Aptos" w:hAnsi="Aptos" w:cs="Arial"/>
          <w:sz w:val="22"/>
          <w:szCs w:val="22"/>
        </w:rPr>
        <w:t xml:space="preserve">, </w:t>
      </w:r>
      <w:r w:rsidR="00BF11E7" w:rsidRPr="006F4A90">
        <w:rPr>
          <w:rFonts w:ascii="Aptos" w:hAnsi="Aptos" w:cs="Arial"/>
          <w:sz w:val="22"/>
          <w:szCs w:val="22"/>
        </w:rPr>
        <w:t>following the FGC model</w:t>
      </w:r>
      <w:r w:rsidR="002F00F1" w:rsidRPr="006F4A90">
        <w:rPr>
          <w:rFonts w:ascii="Aptos" w:hAnsi="Aptos" w:cs="Arial"/>
          <w:sz w:val="22"/>
          <w:szCs w:val="22"/>
        </w:rPr>
        <w:t>.</w:t>
      </w:r>
    </w:p>
    <w:p w14:paraId="1F899994" w14:textId="14C1F2A6" w:rsidR="00CD11CD" w:rsidRPr="006F4A90" w:rsidRDefault="00CD11CD" w:rsidP="00D80514">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Involve children and family members</w:t>
      </w:r>
      <w:r w:rsidR="009E01FA" w:rsidRPr="006F4A90">
        <w:rPr>
          <w:rFonts w:ascii="Aptos" w:hAnsi="Aptos" w:cs="Arial"/>
          <w:sz w:val="22"/>
          <w:szCs w:val="22"/>
        </w:rPr>
        <w:t xml:space="preserve"> in planning for and preparing their Family Group Conference</w:t>
      </w:r>
      <w:r w:rsidR="00390D69" w:rsidRPr="006F4A90">
        <w:rPr>
          <w:rFonts w:ascii="Aptos" w:hAnsi="Aptos" w:cs="Arial"/>
          <w:sz w:val="22"/>
          <w:szCs w:val="22"/>
        </w:rPr>
        <w:t xml:space="preserve">. </w:t>
      </w:r>
      <w:r w:rsidRPr="006F4A90">
        <w:rPr>
          <w:rFonts w:ascii="Aptos" w:hAnsi="Aptos" w:cs="Arial"/>
          <w:sz w:val="22"/>
          <w:szCs w:val="22"/>
        </w:rPr>
        <w:t xml:space="preserve"> </w:t>
      </w:r>
    </w:p>
    <w:p w14:paraId="6AEEE314" w14:textId="2492CD8F" w:rsidR="00CD11CD" w:rsidRPr="006F4A90" w:rsidRDefault="00AF12FF" w:rsidP="0098536B">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Work with</w:t>
      </w:r>
      <w:r w:rsidR="00F74E4D" w:rsidRPr="006F4A90">
        <w:rPr>
          <w:rFonts w:ascii="Aptos" w:hAnsi="Aptos" w:cs="Arial"/>
          <w:sz w:val="22"/>
          <w:szCs w:val="22"/>
        </w:rPr>
        <w:t xml:space="preserve"> Social Workers</w:t>
      </w:r>
      <w:r w:rsidR="00CF5DFC" w:rsidRPr="006F4A90">
        <w:rPr>
          <w:rFonts w:ascii="Aptos" w:hAnsi="Aptos" w:cs="Arial"/>
          <w:sz w:val="22"/>
          <w:szCs w:val="22"/>
        </w:rPr>
        <w:t xml:space="preserve"> to agree </w:t>
      </w:r>
      <w:r w:rsidR="00B570CE" w:rsidRPr="006F4A90">
        <w:rPr>
          <w:rFonts w:ascii="Aptos" w:hAnsi="Aptos" w:cs="Arial"/>
          <w:sz w:val="22"/>
          <w:szCs w:val="22"/>
        </w:rPr>
        <w:t>the questions</w:t>
      </w:r>
      <w:r w:rsidR="00390D69" w:rsidRPr="006F4A90">
        <w:rPr>
          <w:rFonts w:ascii="Aptos" w:hAnsi="Aptos" w:cs="Arial"/>
          <w:sz w:val="22"/>
          <w:szCs w:val="22"/>
        </w:rPr>
        <w:t xml:space="preserve"> </w:t>
      </w:r>
      <w:r w:rsidR="0098536B" w:rsidRPr="006F4A90">
        <w:rPr>
          <w:rFonts w:ascii="Aptos" w:hAnsi="Aptos" w:cs="Arial"/>
          <w:sz w:val="22"/>
          <w:szCs w:val="22"/>
        </w:rPr>
        <w:t>that the F</w:t>
      </w:r>
      <w:r w:rsidR="003037F3" w:rsidRPr="006F4A90">
        <w:rPr>
          <w:rFonts w:ascii="Aptos" w:hAnsi="Aptos" w:cs="Arial"/>
          <w:sz w:val="22"/>
          <w:szCs w:val="22"/>
        </w:rPr>
        <w:t xml:space="preserve">amily </w:t>
      </w:r>
      <w:r w:rsidR="0098536B" w:rsidRPr="006F4A90">
        <w:rPr>
          <w:rFonts w:ascii="Aptos" w:hAnsi="Aptos" w:cs="Arial"/>
          <w:sz w:val="22"/>
          <w:szCs w:val="22"/>
        </w:rPr>
        <w:t>G</w:t>
      </w:r>
      <w:r w:rsidR="003037F3" w:rsidRPr="006F4A90">
        <w:rPr>
          <w:rFonts w:ascii="Aptos" w:hAnsi="Aptos" w:cs="Arial"/>
          <w:sz w:val="22"/>
          <w:szCs w:val="22"/>
        </w:rPr>
        <w:t xml:space="preserve">roup </w:t>
      </w:r>
      <w:r w:rsidR="0098536B" w:rsidRPr="006F4A90">
        <w:rPr>
          <w:rFonts w:ascii="Aptos" w:hAnsi="Aptos" w:cs="Arial"/>
          <w:sz w:val="22"/>
          <w:szCs w:val="22"/>
        </w:rPr>
        <w:t>C</w:t>
      </w:r>
      <w:r w:rsidR="003037F3" w:rsidRPr="006F4A90">
        <w:rPr>
          <w:rFonts w:ascii="Aptos" w:hAnsi="Aptos" w:cs="Arial"/>
          <w:sz w:val="22"/>
          <w:szCs w:val="22"/>
        </w:rPr>
        <w:t>onference</w:t>
      </w:r>
      <w:r w:rsidR="0098536B" w:rsidRPr="006F4A90">
        <w:rPr>
          <w:rFonts w:ascii="Aptos" w:hAnsi="Aptos" w:cs="Arial"/>
          <w:sz w:val="22"/>
          <w:szCs w:val="22"/>
        </w:rPr>
        <w:t xml:space="preserve"> should ideally answer. </w:t>
      </w:r>
    </w:p>
    <w:p w14:paraId="5DB60916" w14:textId="1CD45842" w:rsidR="00F74E4D" w:rsidRPr="006F4A90" w:rsidRDefault="00042E30" w:rsidP="008A4158">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Facilitate Family Group Conferences </w:t>
      </w:r>
      <w:r w:rsidR="008A4158" w:rsidRPr="006F4A90">
        <w:rPr>
          <w:rFonts w:ascii="Aptos" w:hAnsi="Aptos" w:cs="Arial"/>
          <w:sz w:val="22"/>
          <w:szCs w:val="22"/>
        </w:rPr>
        <w:t>to develop family led plans that help families focus on their strengths and find solutions in their network and communities that builds resilience and confidence.</w:t>
      </w:r>
    </w:p>
    <w:p w14:paraId="6F139447" w14:textId="52211600" w:rsidR="00042E30" w:rsidRPr="006F4A90" w:rsidRDefault="00042E30" w:rsidP="008A4158">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Support </w:t>
      </w:r>
      <w:r w:rsidR="003B369C" w:rsidRPr="006F4A90">
        <w:rPr>
          <w:rFonts w:ascii="Aptos" w:hAnsi="Aptos" w:cs="Arial"/>
          <w:sz w:val="22"/>
          <w:szCs w:val="22"/>
        </w:rPr>
        <w:t>family members</w:t>
      </w:r>
      <w:r w:rsidRPr="006F4A90">
        <w:rPr>
          <w:rFonts w:ascii="Aptos" w:hAnsi="Aptos" w:cs="Arial"/>
          <w:sz w:val="22"/>
          <w:szCs w:val="22"/>
        </w:rPr>
        <w:t xml:space="preserve"> to identify the </w:t>
      </w:r>
      <w:r w:rsidR="003B369C" w:rsidRPr="006F4A90">
        <w:rPr>
          <w:rFonts w:ascii="Aptos" w:hAnsi="Aptos" w:cs="Arial"/>
          <w:sz w:val="22"/>
          <w:szCs w:val="22"/>
        </w:rPr>
        <w:t xml:space="preserve">additional in-kind or financial support they require </w:t>
      </w:r>
      <w:proofErr w:type="gramStart"/>
      <w:r w:rsidR="003B369C" w:rsidRPr="006F4A90">
        <w:rPr>
          <w:rFonts w:ascii="Aptos" w:hAnsi="Aptos" w:cs="Arial"/>
          <w:sz w:val="22"/>
          <w:szCs w:val="22"/>
        </w:rPr>
        <w:t>in order to</w:t>
      </w:r>
      <w:proofErr w:type="gramEnd"/>
      <w:r w:rsidR="003B369C" w:rsidRPr="006F4A90">
        <w:rPr>
          <w:rFonts w:ascii="Aptos" w:hAnsi="Aptos" w:cs="Arial"/>
          <w:sz w:val="22"/>
          <w:szCs w:val="22"/>
        </w:rPr>
        <w:t xml:space="preserve"> implement their family plan and keep children safe.</w:t>
      </w:r>
    </w:p>
    <w:p w14:paraId="34F2B00D" w14:textId="1F29CED3" w:rsidR="00635F12" w:rsidRPr="006F4A90" w:rsidRDefault="002D1E85" w:rsidP="00635F12">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Record the family led plan</w:t>
      </w:r>
      <w:r w:rsidR="00635F12" w:rsidRPr="006F4A90">
        <w:rPr>
          <w:rFonts w:ascii="Aptos" w:hAnsi="Aptos" w:cs="Arial"/>
          <w:sz w:val="22"/>
          <w:szCs w:val="22"/>
        </w:rPr>
        <w:t>, and financial support plan</w:t>
      </w:r>
      <w:r w:rsidRPr="006F4A90">
        <w:rPr>
          <w:rFonts w:ascii="Aptos" w:hAnsi="Aptos" w:cs="Arial"/>
          <w:sz w:val="22"/>
          <w:szCs w:val="22"/>
        </w:rPr>
        <w:t xml:space="preserve"> </w:t>
      </w:r>
      <w:r w:rsidR="007F3299" w:rsidRPr="006F4A90">
        <w:rPr>
          <w:rFonts w:ascii="Aptos" w:hAnsi="Aptos" w:cs="Arial"/>
          <w:sz w:val="22"/>
          <w:szCs w:val="22"/>
        </w:rPr>
        <w:t>ensuring that i</w:t>
      </w:r>
      <w:r w:rsidR="00981CC7" w:rsidRPr="006F4A90">
        <w:rPr>
          <w:rFonts w:ascii="Aptos" w:hAnsi="Aptos" w:cs="Arial"/>
          <w:sz w:val="22"/>
          <w:szCs w:val="22"/>
        </w:rPr>
        <w:t>t is clearly understood and accessible for the family. Share family plan with appropriate and relevant professionals</w:t>
      </w:r>
      <w:r w:rsidR="00635F12" w:rsidRPr="006F4A90">
        <w:rPr>
          <w:rFonts w:ascii="Aptos" w:hAnsi="Aptos" w:cs="Arial"/>
          <w:sz w:val="22"/>
          <w:szCs w:val="22"/>
        </w:rPr>
        <w:t>.</w:t>
      </w:r>
    </w:p>
    <w:p w14:paraId="0979AE67" w14:textId="0E85C376" w:rsidR="00E43DC7" w:rsidRPr="006F4A90" w:rsidRDefault="00553C0F" w:rsidP="00635F12">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Facilitate review meetings for families who have had a Family Group Conference.</w:t>
      </w:r>
    </w:p>
    <w:p w14:paraId="00E5F43C" w14:textId="11959E41"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Ensure provision of services that protect, </w:t>
      </w:r>
      <w:r w:rsidR="00C32377" w:rsidRPr="006F4A90">
        <w:rPr>
          <w:rFonts w:ascii="Aptos" w:hAnsi="Aptos" w:cs="Arial"/>
          <w:sz w:val="22"/>
          <w:szCs w:val="22"/>
        </w:rPr>
        <w:t>respect,</w:t>
      </w:r>
      <w:r w:rsidRPr="006F4A90">
        <w:rPr>
          <w:rFonts w:ascii="Aptos" w:hAnsi="Aptos" w:cs="Arial"/>
          <w:sz w:val="22"/>
          <w:szCs w:val="22"/>
        </w:rPr>
        <w:t xml:space="preserve"> and promote the rights and responsibilities of </w:t>
      </w:r>
      <w:proofErr w:type="gramStart"/>
      <w:r w:rsidR="009439BA" w:rsidRPr="006F4A90">
        <w:rPr>
          <w:rFonts w:ascii="Aptos" w:hAnsi="Aptos" w:cs="Arial"/>
          <w:sz w:val="22"/>
          <w:szCs w:val="22"/>
        </w:rPr>
        <w:t>children</w:t>
      </w:r>
      <w:r w:rsidR="00EC6C9C" w:rsidRPr="006F4A90">
        <w:rPr>
          <w:rFonts w:ascii="Aptos" w:hAnsi="Aptos" w:cs="Arial"/>
          <w:sz w:val="22"/>
          <w:szCs w:val="22"/>
        </w:rPr>
        <w:t xml:space="preserve">, </w:t>
      </w:r>
      <w:r w:rsidR="009439BA" w:rsidRPr="006F4A90">
        <w:rPr>
          <w:rFonts w:ascii="Aptos" w:hAnsi="Aptos" w:cs="Arial"/>
          <w:sz w:val="22"/>
          <w:szCs w:val="22"/>
        </w:rPr>
        <w:t xml:space="preserve"> families</w:t>
      </w:r>
      <w:proofErr w:type="gramEnd"/>
      <w:r w:rsidR="00EC6C9C" w:rsidRPr="006F4A90">
        <w:rPr>
          <w:rFonts w:ascii="Aptos" w:hAnsi="Aptos" w:cs="Arial"/>
          <w:sz w:val="22"/>
          <w:szCs w:val="22"/>
        </w:rPr>
        <w:t xml:space="preserve"> and communities.</w:t>
      </w:r>
    </w:p>
    <w:p w14:paraId="10D75580" w14:textId="77777777"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Ensure provision gives service users appropriate opportunity for participation, developing and maintaining mechanisms for service user participation in line with relevant quality systems. </w:t>
      </w:r>
    </w:p>
    <w:p w14:paraId="2FF7CFB7" w14:textId="58A24F65"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Engage with </w:t>
      </w:r>
      <w:r w:rsidR="00553C0F" w:rsidRPr="006F4A90">
        <w:rPr>
          <w:rFonts w:ascii="Aptos" w:hAnsi="Aptos" w:cs="Arial"/>
          <w:sz w:val="22"/>
          <w:szCs w:val="22"/>
        </w:rPr>
        <w:t>children and families</w:t>
      </w:r>
      <w:r w:rsidRPr="006F4A90">
        <w:rPr>
          <w:rFonts w:ascii="Aptos" w:hAnsi="Aptos" w:cs="Arial"/>
          <w:sz w:val="22"/>
          <w:szCs w:val="22"/>
        </w:rPr>
        <w:t xml:space="preserve"> to build and maintain effective, supportive and empowering relationships.</w:t>
      </w:r>
    </w:p>
    <w:p w14:paraId="124B1B36" w14:textId="77777777"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To identify risks and ensure appropriate risk assessments and as needed safety plans are undertaken to safeguard any vulnerable persons. </w:t>
      </w:r>
    </w:p>
    <w:p w14:paraId="4B32209C" w14:textId="675A1EDE"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Operate within ethical and professional boundaries when working with </w:t>
      </w:r>
      <w:r w:rsidR="00553C0F" w:rsidRPr="006F4A90">
        <w:rPr>
          <w:rFonts w:ascii="Aptos" w:hAnsi="Aptos" w:cs="Arial"/>
          <w:sz w:val="22"/>
          <w:szCs w:val="22"/>
        </w:rPr>
        <w:t xml:space="preserve">children, young people and families. </w:t>
      </w:r>
    </w:p>
    <w:p w14:paraId="5D19E6A6" w14:textId="77777777"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 xml:space="preserve">To work co-operatively with other professionals in children’s services, health agencies and other </w:t>
      </w:r>
      <w:proofErr w:type="gramStart"/>
      <w:r w:rsidRPr="006F4A90">
        <w:rPr>
          <w:rFonts w:ascii="Aptos" w:hAnsi="Aptos" w:cs="Arial"/>
          <w:sz w:val="22"/>
          <w:szCs w:val="22"/>
        </w:rPr>
        <w:t>community based</w:t>
      </w:r>
      <w:proofErr w:type="gramEnd"/>
      <w:r w:rsidRPr="006F4A90">
        <w:rPr>
          <w:rFonts w:ascii="Aptos" w:hAnsi="Aptos" w:cs="Arial"/>
          <w:sz w:val="22"/>
          <w:szCs w:val="22"/>
        </w:rPr>
        <w:t xml:space="preserve"> services, to provide the most effective service for children young people and families.</w:t>
      </w:r>
    </w:p>
    <w:p w14:paraId="45B25050" w14:textId="0038EAD1" w:rsidR="006C75F7" w:rsidRPr="006F4A90" w:rsidRDefault="006C75F7" w:rsidP="006C75F7">
      <w:pPr>
        <w:pStyle w:val="Heading1"/>
        <w:numPr>
          <w:ilvl w:val="1"/>
          <w:numId w:val="11"/>
        </w:numPr>
        <w:tabs>
          <w:tab w:val="left" w:pos="624"/>
        </w:tabs>
        <w:spacing w:before="60"/>
        <w:ind w:left="567" w:hanging="567"/>
        <w:rPr>
          <w:rFonts w:ascii="Aptos" w:hAnsi="Aptos" w:cs="Arial"/>
          <w:sz w:val="22"/>
          <w:szCs w:val="22"/>
        </w:rPr>
      </w:pPr>
      <w:r w:rsidRPr="006F4A90">
        <w:rPr>
          <w:rFonts w:ascii="Aptos" w:hAnsi="Aptos" w:cs="Arial"/>
          <w:sz w:val="22"/>
          <w:szCs w:val="22"/>
        </w:rPr>
        <w:t>To be responsible for ensuring robust recording, report writing and producing and keeping relevant information.</w:t>
      </w:r>
    </w:p>
    <w:p w14:paraId="64BFD704" w14:textId="77777777" w:rsidR="006C75F7" w:rsidRPr="006F4A90" w:rsidRDefault="006C75F7" w:rsidP="006C75F7">
      <w:pPr>
        <w:pStyle w:val="Heading1"/>
        <w:keepNext/>
        <w:tabs>
          <w:tab w:val="left" w:pos="624"/>
        </w:tabs>
        <w:overflowPunct/>
        <w:autoSpaceDE/>
        <w:autoSpaceDN/>
        <w:adjustRightInd/>
        <w:spacing w:before="240"/>
        <w:ind w:left="567" w:hanging="567"/>
        <w:textAlignment w:val="auto"/>
        <w:rPr>
          <w:rFonts w:ascii="Aptos" w:hAnsi="Aptos" w:cs="Arial"/>
          <w:b/>
          <w:bCs/>
          <w:sz w:val="22"/>
          <w:szCs w:val="22"/>
        </w:rPr>
      </w:pPr>
      <w:r w:rsidRPr="006F4A90">
        <w:rPr>
          <w:rFonts w:ascii="Aptos" w:hAnsi="Aptos" w:cs="Arial"/>
          <w:b/>
          <w:bCs/>
          <w:sz w:val="22"/>
          <w:szCs w:val="22"/>
        </w:rPr>
        <w:t>Other Duties</w:t>
      </w:r>
    </w:p>
    <w:p w14:paraId="2EA89902" w14:textId="77777777" w:rsidR="006C75F7" w:rsidRPr="006F4A90" w:rsidRDefault="006C75F7" w:rsidP="006C75F7">
      <w:pPr>
        <w:pStyle w:val="Heading1"/>
        <w:numPr>
          <w:ilvl w:val="1"/>
          <w:numId w:val="11"/>
        </w:numPr>
        <w:spacing w:before="60"/>
        <w:ind w:left="567" w:hanging="567"/>
        <w:rPr>
          <w:rFonts w:ascii="Aptos" w:hAnsi="Aptos" w:cs="Arial"/>
          <w:sz w:val="22"/>
          <w:szCs w:val="22"/>
        </w:rPr>
      </w:pPr>
      <w:r w:rsidRPr="006F4A90">
        <w:rPr>
          <w:rFonts w:ascii="Aptos" w:hAnsi="Aptos" w:cs="Arial"/>
          <w:sz w:val="22"/>
          <w:szCs w:val="22"/>
        </w:rPr>
        <w:t>Increase one’s professional competence and skills in the relevant field of work through active participation in developmental opportunities including supervision, professional development, training and reviews.</w:t>
      </w:r>
    </w:p>
    <w:p w14:paraId="2383CB21" w14:textId="77777777" w:rsidR="006C75F7" w:rsidRPr="006F4A90" w:rsidRDefault="006C75F7" w:rsidP="006C75F7">
      <w:pPr>
        <w:pStyle w:val="Heading1"/>
        <w:numPr>
          <w:ilvl w:val="1"/>
          <w:numId w:val="11"/>
        </w:numPr>
        <w:tabs>
          <w:tab w:val="left" w:pos="709"/>
        </w:tabs>
        <w:spacing w:before="60"/>
        <w:ind w:left="567" w:hanging="567"/>
        <w:rPr>
          <w:rFonts w:ascii="Aptos" w:hAnsi="Aptos" w:cs="Arial"/>
          <w:sz w:val="22"/>
          <w:szCs w:val="22"/>
        </w:rPr>
      </w:pPr>
      <w:r w:rsidRPr="006F4A90">
        <w:rPr>
          <w:rFonts w:ascii="Aptos" w:hAnsi="Aptos" w:cs="Arial"/>
          <w:sz w:val="22"/>
          <w:szCs w:val="22"/>
        </w:rPr>
        <w:t>Operate within ethical and professional boundaries.</w:t>
      </w:r>
    </w:p>
    <w:p w14:paraId="12146810" w14:textId="24E64C25" w:rsidR="006C75F7" w:rsidRPr="006F4A90" w:rsidRDefault="006C75F7" w:rsidP="006C75F7">
      <w:pPr>
        <w:pStyle w:val="Heading1"/>
        <w:numPr>
          <w:ilvl w:val="1"/>
          <w:numId w:val="11"/>
        </w:numPr>
        <w:spacing w:before="60"/>
        <w:ind w:left="567" w:hanging="567"/>
        <w:rPr>
          <w:rFonts w:ascii="Aptos" w:hAnsi="Aptos" w:cs="Arial"/>
          <w:sz w:val="22"/>
          <w:szCs w:val="22"/>
        </w:rPr>
      </w:pPr>
      <w:r w:rsidRPr="006F4A90">
        <w:rPr>
          <w:rFonts w:ascii="Aptos" w:hAnsi="Aptos" w:cs="Arial"/>
          <w:sz w:val="22"/>
          <w:szCs w:val="22"/>
        </w:rPr>
        <w:t xml:space="preserve">To maintain respectful, </w:t>
      </w:r>
      <w:r w:rsidR="00C32377" w:rsidRPr="006F4A90">
        <w:rPr>
          <w:rFonts w:ascii="Aptos" w:hAnsi="Aptos" w:cs="Arial"/>
          <w:sz w:val="22"/>
          <w:szCs w:val="22"/>
        </w:rPr>
        <w:t>professional,</w:t>
      </w:r>
      <w:r w:rsidRPr="006F4A90">
        <w:rPr>
          <w:rFonts w:ascii="Aptos" w:hAnsi="Aptos" w:cs="Arial"/>
          <w:sz w:val="22"/>
          <w:szCs w:val="22"/>
        </w:rPr>
        <w:t xml:space="preserve"> and supportive relations commensurate with the philosophy of the organisation; model healthy ways of relating </w:t>
      </w:r>
    </w:p>
    <w:p w14:paraId="33E8F4B2" w14:textId="13C31C31" w:rsidR="006C75F7" w:rsidRPr="006F4A90" w:rsidRDefault="006C75F7" w:rsidP="006C75F7">
      <w:pPr>
        <w:pStyle w:val="Heading1"/>
        <w:numPr>
          <w:ilvl w:val="1"/>
          <w:numId w:val="11"/>
        </w:numPr>
        <w:tabs>
          <w:tab w:val="left" w:pos="709"/>
        </w:tabs>
        <w:spacing w:before="60"/>
        <w:ind w:left="567" w:hanging="567"/>
        <w:rPr>
          <w:rFonts w:ascii="Aptos" w:hAnsi="Aptos" w:cs="Arial"/>
          <w:sz w:val="22"/>
          <w:szCs w:val="22"/>
        </w:rPr>
      </w:pPr>
      <w:r w:rsidRPr="006F4A90">
        <w:rPr>
          <w:rFonts w:ascii="Aptos" w:hAnsi="Aptos" w:cs="Arial"/>
          <w:sz w:val="22"/>
          <w:szCs w:val="22"/>
          <w:lang w:val="en-GB"/>
        </w:rPr>
        <w:t>Work to policies and procedures and to implement said policies and procedures.</w:t>
      </w:r>
      <w:r w:rsidR="00BD4957" w:rsidRPr="006F4A90">
        <w:rPr>
          <w:rFonts w:ascii="Aptos" w:hAnsi="Aptos" w:cs="Arial"/>
          <w:sz w:val="22"/>
          <w:szCs w:val="22"/>
          <w:lang w:val="en-GB"/>
        </w:rPr>
        <w:t xml:space="preserve"> Including those of the partner agency as agreed in advance. </w:t>
      </w:r>
    </w:p>
    <w:p w14:paraId="1C2FD5A2" w14:textId="77777777" w:rsidR="00DC321A" w:rsidRPr="006F4A90" w:rsidRDefault="00DC321A" w:rsidP="00DC321A">
      <w:pPr>
        <w:pStyle w:val="Heading1"/>
        <w:tabs>
          <w:tab w:val="left" w:pos="709"/>
        </w:tabs>
        <w:spacing w:before="0" w:after="120"/>
        <w:ind w:left="142"/>
        <w:rPr>
          <w:rFonts w:ascii="Aptos" w:hAnsi="Aptos" w:cs="Arial"/>
          <w:sz w:val="23"/>
          <w:szCs w:val="23"/>
          <w:lang w:val="en-GB"/>
        </w:rPr>
      </w:pPr>
    </w:p>
    <w:p w14:paraId="4C77C590" w14:textId="28D98A15" w:rsidR="000C2414" w:rsidRPr="006F4A90" w:rsidRDefault="00DC321A" w:rsidP="006F4A90">
      <w:pPr>
        <w:pStyle w:val="Heading1"/>
        <w:tabs>
          <w:tab w:val="left" w:pos="709"/>
        </w:tabs>
        <w:spacing w:before="0" w:after="120"/>
        <w:ind w:left="142"/>
        <w:rPr>
          <w:rFonts w:ascii="Aptos" w:hAnsi="Aptos" w:cs="Arial"/>
          <w:bCs/>
          <w:sz w:val="23"/>
          <w:szCs w:val="23"/>
        </w:rPr>
      </w:pPr>
      <w:r w:rsidRPr="006F4A90">
        <w:rPr>
          <w:rFonts w:ascii="Aptos" w:hAnsi="Aptos" w:cs="Arial"/>
          <w:sz w:val="23"/>
          <w:szCs w:val="23"/>
          <w:lang w:val="en-GB"/>
        </w:rPr>
        <w:t xml:space="preserve">It may be necessary to change these duties in accordance with the needs of the job and the project. Existing duties may be </w:t>
      </w:r>
      <w:r w:rsidR="00047979" w:rsidRPr="006F4A90">
        <w:rPr>
          <w:rFonts w:ascii="Aptos" w:hAnsi="Aptos" w:cs="Arial"/>
          <w:sz w:val="23"/>
          <w:szCs w:val="23"/>
          <w:lang w:val="en-GB"/>
        </w:rPr>
        <w:t>changed,</w:t>
      </w:r>
      <w:r w:rsidRPr="006F4A90">
        <w:rPr>
          <w:rFonts w:ascii="Aptos" w:hAnsi="Aptos" w:cs="Arial"/>
          <w:sz w:val="23"/>
          <w:szCs w:val="23"/>
          <w:lang w:val="en-GB"/>
        </w:rPr>
        <w:t xml:space="preserve"> and new duties may be added. Any changes will be made in consultation with you.</w:t>
      </w:r>
    </w:p>
    <w:p w14:paraId="681FDF15" w14:textId="112219FB" w:rsidR="00884E42" w:rsidRPr="006F4A90" w:rsidRDefault="000977F9">
      <w:pPr>
        <w:rPr>
          <w:rFonts w:ascii="Aptos" w:hAnsi="Aptos" w:cs="Arial"/>
          <w:b/>
          <w:bCs/>
        </w:rPr>
      </w:pPr>
      <w:r w:rsidRPr="006F4A90">
        <w:rPr>
          <w:rFonts w:ascii="Aptos" w:hAnsi="Aptos" w:cs="Arial"/>
          <w:b/>
          <w:bCs/>
        </w:rPr>
        <w:t>Personal specification</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3827"/>
      </w:tblGrid>
      <w:tr w:rsidR="00884E42" w:rsidRPr="006F4A90" w14:paraId="50AC3651" w14:textId="77777777" w:rsidTr="006F4A90">
        <w:trPr>
          <w:trHeight w:val="393"/>
        </w:trPr>
        <w:tc>
          <w:tcPr>
            <w:tcW w:w="1276" w:type="dxa"/>
            <w:tcBorders>
              <w:top w:val="single" w:sz="4" w:space="0" w:color="auto"/>
              <w:left w:val="single" w:sz="4" w:space="0" w:color="auto"/>
              <w:bottom w:val="single" w:sz="4" w:space="0" w:color="auto"/>
              <w:right w:val="single" w:sz="4" w:space="0" w:color="auto"/>
            </w:tcBorders>
            <w:shd w:val="clear" w:color="auto" w:fill="D9D9D9"/>
          </w:tcPr>
          <w:p w14:paraId="65ED0020" w14:textId="77777777" w:rsidR="00884E42" w:rsidRPr="006F4A90" w:rsidRDefault="00884E42" w:rsidP="00A85108">
            <w:pPr>
              <w:rPr>
                <w:rFonts w:ascii="Aptos" w:hAnsi="Aptos" w:cs="Arial"/>
                <w:b/>
              </w:rPr>
            </w:pP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502AB8A5" w14:textId="77777777" w:rsidR="00884E42" w:rsidRPr="006F4A90" w:rsidRDefault="00884E42" w:rsidP="00A85108">
            <w:pPr>
              <w:rPr>
                <w:rFonts w:ascii="Aptos" w:hAnsi="Aptos" w:cs="Arial"/>
                <w:b/>
              </w:rPr>
            </w:pPr>
            <w:r w:rsidRPr="006F4A90">
              <w:rPr>
                <w:rFonts w:ascii="Aptos" w:hAnsi="Aptos" w:cs="Arial"/>
                <w:b/>
              </w:rPr>
              <w:t>Essential</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11FA76CC" w14:textId="77777777" w:rsidR="00884E42" w:rsidRPr="006F4A90" w:rsidRDefault="00884E42" w:rsidP="00A85108">
            <w:pPr>
              <w:rPr>
                <w:rFonts w:ascii="Aptos" w:hAnsi="Aptos" w:cs="Arial"/>
                <w:b/>
              </w:rPr>
            </w:pPr>
            <w:r w:rsidRPr="006F4A90">
              <w:rPr>
                <w:rFonts w:ascii="Aptos" w:hAnsi="Aptos" w:cs="Arial"/>
                <w:b/>
              </w:rPr>
              <w:t>Desirable</w:t>
            </w:r>
          </w:p>
        </w:tc>
      </w:tr>
      <w:tr w:rsidR="00884E42" w:rsidRPr="006F4A90" w14:paraId="3DF3F639" w14:textId="77777777" w:rsidTr="006F4A90">
        <w:trPr>
          <w:trHeight w:val="1861"/>
        </w:trPr>
        <w:tc>
          <w:tcPr>
            <w:tcW w:w="1276" w:type="dxa"/>
            <w:tcBorders>
              <w:top w:val="single" w:sz="4" w:space="0" w:color="auto"/>
              <w:left w:val="single" w:sz="4" w:space="0" w:color="auto"/>
              <w:bottom w:val="single" w:sz="4" w:space="0" w:color="auto"/>
              <w:right w:val="single" w:sz="4" w:space="0" w:color="auto"/>
            </w:tcBorders>
            <w:shd w:val="clear" w:color="auto" w:fill="D9D9D9"/>
          </w:tcPr>
          <w:p w14:paraId="79ACA2D4" w14:textId="77777777" w:rsidR="00884E42" w:rsidRPr="006F4A90" w:rsidRDefault="00884E42" w:rsidP="00A85108">
            <w:pPr>
              <w:rPr>
                <w:rFonts w:ascii="Aptos" w:hAnsi="Aptos" w:cs="Arial"/>
                <w:b/>
              </w:rPr>
            </w:pPr>
            <w:r w:rsidRPr="006F4A90">
              <w:rPr>
                <w:rFonts w:ascii="Aptos" w:hAnsi="Aptos" w:cs="Arial"/>
                <w:b/>
              </w:rPr>
              <w:lastRenderedPageBreak/>
              <w:t>Personal Attributes</w:t>
            </w:r>
          </w:p>
        </w:tc>
        <w:tc>
          <w:tcPr>
            <w:tcW w:w="5812" w:type="dxa"/>
            <w:tcBorders>
              <w:top w:val="single" w:sz="4" w:space="0" w:color="auto"/>
              <w:left w:val="single" w:sz="4" w:space="0" w:color="auto"/>
              <w:bottom w:val="single" w:sz="4" w:space="0" w:color="auto"/>
              <w:right w:val="single" w:sz="4" w:space="0" w:color="auto"/>
            </w:tcBorders>
          </w:tcPr>
          <w:p w14:paraId="39D65EE3" w14:textId="77777777" w:rsidR="000A0D4F" w:rsidRPr="006F4A90" w:rsidRDefault="000A0D4F" w:rsidP="000A0D4F">
            <w:pPr>
              <w:pStyle w:val="ListParagraph"/>
              <w:numPr>
                <w:ilvl w:val="0"/>
                <w:numId w:val="10"/>
              </w:numPr>
              <w:spacing w:before="60"/>
              <w:rPr>
                <w:rFonts w:ascii="Aptos" w:hAnsi="Aptos" w:cs="Arial"/>
              </w:rPr>
            </w:pPr>
            <w:r w:rsidRPr="006F4A90">
              <w:rPr>
                <w:rFonts w:ascii="Aptos" w:hAnsi="Aptos" w:cs="Arial"/>
              </w:rPr>
              <w:t xml:space="preserve">Reflective </w:t>
            </w:r>
          </w:p>
          <w:p w14:paraId="7002F551" w14:textId="77777777" w:rsidR="000A0D4F" w:rsidRPr="006F4A90" w:rsidRDefault="000A0D4F" w:rsidP="000A0D4F">
            <w:pPr>
              <w:pStyle w:val="ListParagraph"/>
              <w:numPr>
                <w:ilvl w:val="0"/>
                <w:numId w:val="10"/>
              </w:numPr>
              <w:spacing w:before="60"/>
              <w:rPr>
                <w:rFonts w:ascii="Aptos" w:hAnsi="Aptos" w:cs="Arial"/>
              </w:rPr>
            </w:pPr>
            <w:r w:rsidRPr="006F4A90">
              <w:rPr>
                <w:rFonts w:ascii="Aptos" w:hAnsi="Aptos" w:cs="Arial"/>
              </w:rPr>
              <w:t>Adaptable</w:t>
            </w:r>
          </w:p>
          <w:p w14:paraId="3C8A0FE0" w14:textId="77777777" w:rsidR="000A0D4F" w:rsidRPr="006F4A90" w:rsidRDefault="000A0D4F" w:rsidP="000A0D4F">
            <w:pPr>
              <w:pStyle w:val="ListParagraph"/>
              <w:numPr>
                <w:ilvl w:val="0"/>
                <w:numId w:val="10"/>
              </w:numPr>
              <w:spacing w:before="60"/>
              <w:rPr>
                <w:rFonts w:ascii="Aptos" w:hAnsi="Aptos" w:cs="Arial"/>
              </w:rPr>
            </w:pPr>
            <w:r w:rsidRPr="006F4A90">
              <w:rPr>
                <w:rFonts w:ascii="Aptos" w:hAnsi="Aptos" w:cs="Arial"/>
              </w:rPr>
              <w:t>Respectful</w:t>
            </w:r>
          </w:p>
          <w:p w14:paraId="0D64262E" w14:textId="77777777" w:rsidR="000A0D4F" w:rsidRPr="006F4A90" w:rsidRDefault="000A0D4F" w:rsidP="000A0D4F">
            <w:pPr>
              <w:pStyle w:val="ListParagraph"/>
              <w:numPr>
                <w:ilvl w:val="0"/>
                <w:numId w:val="10"/>
              </w:numPr>
              <w:spacing w:before="60"/>
              <w:rPr>
                <w:rFonts w:ascii="Aptos" w:hAnsi="Aptos" w:cs="Arial"/>
              </w:rPr>
            </w:pPr>
            <w:r w:rsidRPr="006F4A90">
              <w:rPr>
                <w:rFonts w:ascii="Aptos" w:hAnsi="Aptos" w:cs="Arial"/>
              </w:rPr>
              <w:t>Friendly &amp; approachable</w:t>
            </w:r>
          </w:p>
          <w:p w14:paraId="178FCA23" w14:textId="03F00E11" w:rsidR="000A0D4F" w:rsidRPr="006F4A90" w:rsidRDefault="00A86C51" w:rsidP="000A0D4F">
            <w:pPr>
              <w:pStyle w:val="ListParagraph"/>
              <w:numPr>
                <w:ilvl w:val="0"/>
                <w:numId w:val="10"/>
              </w:numPr>
              <w:spacing w:before="60"/>
              <w:rPr>
                <w:rFonts w:ascii="Aptos" w:hAnsi="Aptos" w:cs="Arial"/>
              </w:rPr>
            </w:pPr>
            <w:r w:rsidRPr="006F4A90">
              <w:rPr>
                <w:rFonts w:ascii="Aptos" w:hAnsi="Aptos" w:cs="Arial"/>
              </w:rPr>
              <w:t>Persistent</w:t>
            </w:r>
            <w:r w:rsidR="000A0D4F" w:rsidRPr="006F4A90">
              <w:rPr>
                <w:rFonts w:ascii="Aptos" w:hAnsi="Aptos" w:cs="Arial"/>
              </w:rPr>
              <w:t xml:space="preserve"> in </w:t>
            </w:r>
            <w:r w:rsidRPr="006F4A90">
              <w:rPr>
                <w:rFonts w:ascii="Aptos" w:hAnsi="Aptos" w:cs="Arial"/>
              </w:rPr>
              <w:t xml:space="preserve">ensuring </w:t>
            </w:r>
            <w:r w:rsidR="00160EAE" w:rsidRPr="006F4A90">
              <w:rPr>
                <w:rFonts w:ascii="Aptos" w:hAnsi="Aptos" w:cs="Arial"/>
              </w:rPr>
              <w:t>families</w:t>
            </w:r>
            <w:r w:rsidRPr="006F4A90">
              <w:rPr>
                <w:rFonts w:ascii="Aptos" w:hAnsi="Aptos" w:cs="Arial"/>
              </w:rPr>
              <w:t xml:space="preserve"> get the help they need, and build the skills to need less help from agencies  </w:t>
            </w:r>
            <w:r w:rsidR="000A0D4F" w:rsidRPr="006F4A90">
              <w:rPr>
                <w:rFonts w:ascii="Aptos" w:hAnsi="Aptos" w:cs="Arial"/>
              </w:rPr>
              <w:t xml:space="preserve"> </w:t>
            </w:r>
          </w:p>
          <w:p w14:paraId="0E8589B3" w14:textId="77777777" w:rsidR="00884E42" w:rsidRPr="006F4A90" w:rsidRDefault="00884E42" w:rsidP="000A0D4F">
            <w:pPr>
              <w:numPr>
                <w:ilvl w:val="0"/>
                <w:numId w:val="10"/>
              </w:numPr>
              <w:spacing w:after="0" w:line="240" w:lineRule="auto"/>
              <w:rPr>
                <w:rFonts w:ascii="Aptos" w:hAnsi="Aptos" w:cs="Arial"/>
              </w:rPr>
            </w:pPr>
            <w:r w:rsidRPr="006F4A90">
              <w:rPr>
                <w:rFonts w:ascii="Aptos" w:hAnsi="Aptos" w:cs="Arial"/>
              </w:rPr>
              <w:t>Personal values and beliefs aligned with those of the Charity.</w:t>
            </w:r>
          </w:p>
          <w:p w14:paraId="34004E34" w14:textId="1A3F4526" w:rsidR="00884E42" w:rsidRPr="006F4A90" w:rsidRDefault="00884E42" w:rsidP="001E4005">
            <w:pPr>
              <w:spacing w:after="0" w:line="240" w:lineRule="auto"/>
              <w:ind w:left="360"/>
              <w:rPr>
                <w:rFonts w:ascii="Aptos" w:hAnsi="Aptos" w:cs="Arial"/>
              </w:rPr>
            </w:pPr>
          </w:p>
        </w:tc>
        <w:tc>
          <w:tcPr>
            <w:tcW w:w="3827" w:type="dxa"/>
            <w:tcBorders>
              <w:top w:val="single" w:sz="4" w:space="0" w:color="auto"/>
              <w:left w:val="single" w:sz="4" w:space="0" w:color="auto"/>
              <w:bottom w:val="single" w:sz="4" w:space="0" w:color="auto"/>
              <w:right w:val="single" w:sz="4" w:space="0" w:color="auto"/>
            </w:tcBorders>
          </w:tcPr>
          <w:p w14:paraId="0AC4E0E2" w14:textId="77777777" w:rsidR="00884E42" w:rsidRPr="006F4A90" w:rsidRDefault="00884E42" w:rsidP="00884E42">
            <w:pPr>
              <w:numPr>
                <w:ilvl w:val="0"/>
                <w:numId w:val="5"/>
              </w:numPr>
              <w:spacing w:after="0" w:line="240" w:lineRule="auto"/>
              <w:ind w:left="175" w:hanging="175"/>
              <w:rPr>
                <w:rFonts w:ascii="Aptos" w:hAnsi="Aptos" w:cs="Arial"/>
              </w:rPr>
            </w:pPr>
          </w:p>
        </w:tc>
      </w:tr>
      <w:tr w:rsidR="00884E42" w:rsidRPr="006F4A90" w14:paraId="52233D67" w14:textId="77777777" w:rsidTr="006F4A90">
        <w:trPr>
          <w:trHeight w:val="1232"/>
        </w:trPr>
        <w:tc>
          <w:tcPr>
            <w:tcW w:w="1276" w:type="dxa"/>
            <w:tcBorders>
              <w:top w:val="single" w:sz="4" w:space="0" w:color="auto"/>
              <w:left w:val="single" w:sz="4" w:space="0" w:color="auto"/>
              <w:bottom w:val="single" w:sz="4" w:space="0" w:color="auto"/>
              <w:right w:val="single" w:sz="4" w:space="0" w:color="auto"/>
            </w:tcBorders>
            <w:shd w:val="clear" w:color="auto" w:fill="D9D9D9"/>
          </w:tcPr>
          <w:p w14:paraId="5339C46B" w14:textId="77777777" w:rsidR="00884E42" w:rsidRPr="006F4A90" w:rsidRDefault="00884E42" w:rsidP="00A85108">
            <w:pPr>
              <w:rPr>
                <w:rFonts w:ascii="Aptos" w:hAnsi="Aptos" w:cs="Arial"/>
                <w:b/>
              </w:rPr>
            </w:pPr>
            <w:r w:rsidRPr="006F4A90">
              <w:rPr>
                <w:rFonts w:ascii="Aptos" w:hAnsi="Aptos" w:cs="Arial"/>
                <w:b/>
              </w:rPr>
              <w:t>Qualifications</w:t>
            </w:r>
          </w:p>
        </w:tc>
        <w:tc>
          <w:tcPr>
            <w:tcW w:w="5812" w:type="dxa"/>
            <w:tcBorders>
              <w:top w:val="single" w:sz="4" w:space="0" w:color="auto"/>
              <w:left w:val="single" w:sz="4" w:space="0" w:color="auto"/>
              <w:bottom w:val="single" w:sz="4" w:space="0" w:color="auto"/>
              <w:right w:val="single" w:sz="4" w:space="0" w:color="auto"/>
            </w:tcBorders>
          </w:tcPr>
          <w:p w14:paraId="6A31234C" w14:textId="23D679E8" w:rsidR="00884E42" w:rsidRPr="006F4A90" w:rsidRDefault="00C32377" w:rsidP="00376897">
            <w:pPr>
              <w:pStyle w:val="ListParagraph"/>
              <w:numPr>
                <w:ilvl w:val="0"/>
                <w:numId w:val="5"/>
              </w:numPr>
              <w:spacing w:after="0" w:line="240" w:lineRule="auto"/>
              <w:rPr>
                <w:rFonts w:ascii="Aptos" w:hAnsi="Aptos" w:cs="Arial"/>
              </w:rPr>
            </w:pPr>
            <w:r w:rsidRPr="006F4A90">
              <w:rPr>
                <w:rFonts w:ascii="Aptos" w:hAnsi="Aptos" w:cs="Arial"/>
                <w:shd w:val="clear" w:color="auto" w:fill="FFFFFF"/>
              </w:rPr>
              <w:t>Usually,</w:t>
            </w:r>
            <w:r w:rsidR="003C6EAD" w:rsidRPr="006F4A90">
              <w:rPr>
                <w:rFonts w:ascii="Aptos" w:hAnsi="Aptos" w:cs="Arial"/>
                <w:shd w:val="clear" w:color="auto" w:fill="FFFFFF"/>
              </w:rPr>
              <w:t xml:space="preserve"> a </w:t>
            </w:r>
            <w:r w:rsidR="00E64480" w:rsidRPr="006F4A90">
              <w:rPr>
                <w:rFonts w:ascii="Aptos" w:hAnsi="Aptos" w:cs="Arial"/>
                <w:shd w:val="clear" w:color="auto" w:fill="FFFFFF"/>
              </w:rPr>
              <w:t>level 3 qualification in a relevant children’s services field</w:t>
            </w:r>
            <w:r w:rsidR="003C6EAD" w:rsidRPr="006F4A90">
              <w:rPr>
                <w:rFonts w:ascii="Aptos" w:hAnsi="Aptos" w:cs="Arial"/>
                <w:shd w:val="clear" w:color="auto" w:fill="FFFFFF"/>
              </w:rPr>
              <w:t xml:space="preserve"> (but substantial experience and other learning will be </w:t>
            </w:r>
            <w:r w:rsidR="00F9398C" w:rsidRPr="006F4A90">
              <w:rPr>
                <w:rFonts w:ascii="Aptos" w:hAnsi="Aptos" w:cs="Arial"/>
                <w:shd w:val="clear" w:color="auto" w:fill="FFFFFF"/>
              </w:rPr>
              <w:t>considered</w:t>
            </w:r>
            <w:r w:rsidR="003C6EAD" w:rsidRPr="006F4A90">
              <w:rPr>
                <w:rFonts w:ascii="Aptos" w:hAnsi="Aptos" w:cs="Arial"/>
                <w:shd w:val="clear" w:color="auto" w:fill="FFFFFF"/>
              </w:rPr>
              <w:t>)</w:t>
            </w:r>
          </w:p>
        </w:tc>
        <w:tc>
          <w:tcPr>
            <w:tcW w:w="3827" w:type="dxa"/>
            <w:tcBorders>
              <w:top w:val="single" w:sz="4" w:space="0" w:color="auto"/>
              <w:left w:val="single" w:sz="4" w:space="0" w:color="auto"/>
              <w:bottom w:val="single" w:sz="4" w:space="0" w:color="auto"/>
              <w:right w:val="single" w:sz="4" w:space="0" w:color="auto"/>
            </w:tcBorders>
          </w:tcPr>
          <w:p w14:paraId="1F2AE17F" w14:textId="501BC5A2" w:rsidR="00884E42" w:rsidRPr="006F4A90" w:rsidRDefault="00614B34" w:rsidP="006F4A90">
            <w:pPr>
              <w:numPr>
                <w:ilvl w:val="0"/>
                <w:numId w:val="5"/>
              </w:numPr>
              <w:spacing w:after="0" w:line="240" w:lineRule="auto"/>
              <w:ind w:left="323" w:hanging="323"/>
              <w:rPr>
                <w:rFonts w:ascii="Aptos" w:hAnsi="Aptos" w:cs="Arial"/>
              </w:rPr>
            </w:pPr>
            <w:r w:rsidRPr="006F4A90">
              <w:rPr>
                <w:rFonts w:ascii="Aptos" w:hAnsi="Aptos" w:cs="Arial"/>
              </w:rPr>
              <w:t xml:space="preserve">Level 4 of higher in relevant children’s service field. </w:t>
            </w:r>
          </w:p>
          <w:p w14:paraId="2292D1CF" w14:textId="10AD0AAF" w:rsidR="001657A4" w:rsidRPr="006F4A90" w:rsidRDefault="001657A4" w:rsidP="006F4A90">
            <w:pPr>
              <w:numPr>
                <w:ilvl w:val="0"/>
                <w:numId w:val="5"/>
              </w:numPr>
              <w:spacing w:after="0" w:line="240" w:lineRule="auto"/>
              <w:ind w:left="323" w:hanging="323"/>
              <w:rPr>
                <w:rFonts w:ascii="Aptos" w:hAnsi="Aptos" w:cs="Arial"/>
              </w:rPr>
            </w:pPr>
            <w:r w:rsidRPr="006F4A90">
              <w:rPr>
                <w:rFonts w:ascii="Aptos" w:hAnsi="Aptos" w:cs="Arial"/>
              </w:rPr>
              <w:t xml:space="preserve">FGC </w:t>
            </w:r>
            <w:r w:rsidR="00390D69" w:rsidRPr="006F4A90">
              <w:rPr>
                <w:rFonts w:ascii="Aptos" w:hAnsi="Aptos" w:cs="Arial"/>
              </w:rPr>
              <w:t>Training/ CPD</w:t>
            </w:r>
            <w:r w:rsidRPr="006F4A90">
              <w:rPr>
                <w:rFonts w:ascii="Aptos" w:hAnsi="Aptos" w:cs="Arial"/>
              </w:rPr>
              <w:t xml:space="preserve"> </w:t>
            </w:r>
          </w:p>
          <w:p w14:paraId="7A24000F" w14:textId="5479B057" w:rsidR="00884E42" w:rsidRPr="006F4A90" w:rsidRDefault="00884E42" w:rsidP="00614B34">
            <w:pPr>
              <w:spacing w:after="0" w:line="240" w:lineRule="auto"/>
              <w:ind w:left="175"/>
              <w:rPr>
                <w:rFonts w:ascii="Aptos" w:hAnsi="Aptos" w:cs="Arial"/>
              </w:rPr>
            </w:pPr>
          </w:p>
        </w:tc>
      </w:tr>
      <w:tr w:rsidR="00884E42" w:rsidRPr="006F4A90" w14:paraId="3A8349A0" w14:textId="77777777" w:rsidTr="006F4A90">
        <w:trPr>
          <w:trHeight w:val="1222"/>
        </w:trPr>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2CF77F4C" w14:textId="77777777" w:rsidR="00884E42" w:rsidRPr="006F4A90" w:rsidRDefault="00884E42" w:rsidP="00A85108">
            <w:pPr>
              <w:rPr>
                <w:rFonts w:ascii="Aptos" w:hAnsi="Aptos" w:cs="Arial"/>
                <w:b/>
              </w:rPr>
            </w:pPr>
            <w:r w:rsidRPr="006F4A90">
              <w:rPr>
                <w:rFonts w:ascii="Aptos" w:hAnsi="Aptos" w:cs="Arial"/>
                <w:b/>
              </w:rPr>
              <w:t>Experience</w:t>
            </w:r>
          </w:p>
        </w:tc>
        <w:tc>
          <w:tcPr>
            <w:tcW w:w="5812" w:type="dxa"/>
            <w:tcBorders>
              <w:top w:val="single" w:sz="4" w:space="0" w:color="auto"/>
              <w:left w:val="single" w:sz="4" w:space="0" w:color="auto"/>
              <w:bottom w:val="single" w:sz="4" w:space="0" w:color="auto"/>
              <w:right w:val="single" w:sz="4" w:space="0" w:color="auto"/>
            </w:tcBorders>
          </w:tcPr>
          <w:p w14:paraId="64E3F8AF" w14:textId="72607AD4" w:rsidR="00425E07" w:rsidRPr="006F4A90" w:rsidRDefault="008943F0" w:rsidP="00614B34">
            <w:pPr>
              <w:pStyle w:val="ListParagraph"/>
              <w:numPr>
                <w:ilvl w:val="0"/>
                <w:numId w:val="7"/>
              </w:numPr>
              <w:ind w:left="349"/>
              <w:rPr>
                <w:rFonts w:ascii="Aptos" w:hAnsi="Aptos" w:cs="Arial"/>
              </w:rPr>
            </w:pPr>
            <w:r w:rsidRPr="006F4A90">
              <w:rPr>
                <w:rFonts w:ascii="Aptos" w:hAnsi="Aptos" w:cs="Arial"/>
              </w:rPr>
              <w:t>E</w:t>
            </w:r>
            <w:r w:rsidR="001A1E1E" w:rsidRPr="006F4A90">
              <w:rPr>
                <w:rFonts w:ascii="Aptos" w:hAnsi="Aptos" w:cs="Arial"/>
              </w:rPr>
              <w:t xml:space="preserve">xperience </w:t>
            </w:r>
            <w:r w:rsidR="00E16FFA" w:rsidRPr="006F4A90">
              <w:rPr>
                <w:rFonts w:ascii="Aptos" w:hAnsi="Aptos" w:cs="Arial"/>
              </w:rPr>
              <w:t xml:space="preserve">of at least 3 years </w:t>
            </w:r>
            <w:r w:rsidR="001A1E1E" w:rsidRPr="006F4A90">
              <w:rPr>
                <w:rFonts w:ascii="Aptos" w:hAnsi="Aptos" w:cs="Arial"/>
              </w:rPr>
              <w:t>working</w:t>
            </w:r>
            <w:r w:rsidRPr="006F4A90">
              <w:rPr>
                <w:rFonts w:ascii="Aptos" w:hAnsi="Aptos" w:cs="Arial"/>
              </w:rPr>
              <w:t xml:space="preserve"> with</w:t>
            </w:r>
            <w:r w:rsidR="001A1E1E" w:rsidRPr="006F4A90">
              <w:rPr>
                <w:rFonts w:ascii="Aptos" w:hAnsi="Aptos" w:cs="Arial"/>
              </w:rPr>
              <w:t xml:space="preserve"> </w:t>
            </w:r>
            <w:r w:rsidR="007F63D2" w:rsidRPr="006F4A90">
              <w:rPr>
                <w:rFonts w:ascii="Aptos" w:hAnsi="Aptos" w:cs="Arial"/>
              </w:rPr>
              <w:t xml:space="preserve">families to </w:t>
            </w:r>
            <w:r w:rsidR="00425E07" w:rsidRPr="006F4A90">
              <w:rPr>
                <w:rFonts w:ascii="Aptos" w:hAnsi="Aptos" w:cs="Arial"/>
              </w:rPr>
              <w:t>help them identify their own goals</w:t>
            </w:r>
            <w:r w:rsidR="00CF507D" w:rsidRPr="006F4A90">
              <w:rPr>
                <w:rFonts w:ascii="Aptos" w:hAnsi="Aptos" w:cs="Arial"/>
              </w:rPr>
              <w:t xml:space="preserve"> and support them to achieve them.</w:t>
            </w:r>
            <w:r w:rsidR="00425E07" w:rsidRPr="006F4A90">
              <w:rPr>
                <w:rFonts w:ascii="Aptos" w:hAnsi="Aptos" w:cs="Arial"/>
              </w:rPr>
              <w:t xml:space="preserve"> </w:t>
            </w:r>
            <w:r w:rsidR="007F63D2" w:rsidRPr="006F4A90">
              <w:rPr>
                <w:rFonts w:ascii="Aptos" w:hAnsi="Aptos" w:cs="Arial"/>
              </w:rPr>
              <w:t xml:space="preserve"> </w:t>
            </w:r>
          </w:p>
          <w:p w14:paraId="64CE598C" w14:textId="24FA293A" w:rsidR="00425E07" w:rsidRPr="006F4A90" w:rsidRDefault="007F63D2" w:rsidP="000977F9">
            <w:pPr>
              <w:pStyle w:val="ListParagraph"/>
              <w:numPr>
                <w:ilvl w:val="0"/>
                <w:numId w:val="7"/>
              </w:numPr>
              <w:ind w:left="349"/>
              <w:rPr>
                <w:rFonts w:ascii="Aptos" w:hAnsi="Aptos" w:cs="Arial"/>
              </w:rPr>
            </w:pPr>
            <w:r w:rsidRPr="006F4A90">
              <w:rPr>
                <w:rFonts w:ascii="Aptos" w:hAnsi="Aptos" w:cs="Arial"/>
              </w:rPr>
              <w:t>Experience of facilitating meetings</w:t>
            </w:r>
            <w:r w:rsidR="00CF507D" w:rsidRPr="006F4A90">
              <w:rPr>
                <w:rFonts w:ascii="Aptos" w:hAnsi="Aptos" w:cs="Arial"/>
              </w:rPr>
              <w:t xml:space="preserve"> between family members</w:t>
            </w:r>
            <w:r w:rsidR="00A01784" w:rsidRPr="006F4A90">
              <w:rPr>
                <w:rFonts w:ascii="Aptos" w:hAnsi="Aptos" w:cs="Arial"/>
              </w:rPr>
              <w:t xml:space="preserve"> and </w:t>
            </w:r>
            <w:r w:rsidR="00A252C3" w:rsidRPr="006F4A90">
              <w:rPr>
                <w:rFonts w:ascii="Aptos" w:hAnsi="Aptos" w:cs="Arial"/>
              </w:rPr>
              <w:t xml:space="preserve">encouraging family led decision making. </w:t>
            </w:r>
          </w:p>
          <w:p w14:paraId="2BCC39BF" w14:textId="1676C0C7" w:rsidR="009E487D" w:rsidRPr="006F4A90" w:rsidRDefault="007F63D2" w:rsidP="00B1282C">
            <w:pPr>
              <w:ind w:left="-11"/>
              <w:rPr>
                <w:rFonts w:ascii="Aptos" w:hAnsi="Aptos" w:cs="Arial"/>
              </w:rPr>
            </w:pPr>
            <w:r w:rsidRPr="006F4A90">
              <w:rPr>
                <w:rFonts w:ascii="Aptos" w:hAnsi="Aptos" w:cs="Arial"/>
              </w:rPr>
              <w:t xml:space="preserve"> </w:t>
            </w:r>
          </w:p>
          <w:p w14:paraId="2DDB4926" w14:textId="054A1530" w:rsidR="00884E42" w:rsidRPr="006F4A90" w:rsidRDefault="000977F9" w:rsidP="001A1E1E">
            <w:pPr>
              <w:rPr>
                <w:rFonts w:ascii="Aptos" w:hAnsi="Aptos" w:cs="Arial"/>
              </w:rPr>
            </w:pPr>
            <w:r w:rsidRPr="006F4A90">
              <w:rPr>
                <w:rFonts w:ascii="Aptos" w:hAnsi="Aptos" w:cs="Arial"/>
              </w:rPr>
              <w:t xml:space="preserve"> </w:t>
            </w:r>
          </w:p>
        </w:tc>
        <w:tc>
          <w:tcPr>
            <w:tcW w:w="3827" w:type="dxa"/>
            <w:tcBorders>
              <w:top w:val="single" w:sz="4" w:space="0" w:color="auto"/>
              <w:left w:val="single" w:sz="4" w:space="0" w:color="auto"/>
              <w:bottom w:val="single" w:sz="4" w:space="0" w:color="auto"/>
              <w:right w:val="single" w:sz="4" w:space="0" w:color="auto"/>
            </w:tcBorders>
          </w:tcPr>
          <w:p w14:paraId="532E26D5" w14:textId="73FEF15B" w:rsidR="003B3BAE" w:rsidRPr="006F4A90" w:rsidRDefault="00CF507D" w:rsidP="00E16FFA">
            <w:pPr>
              <w:pStyle w:val="ListParagraph"/>
              <w:numPr>
                <w:ilvl w:val="0"/>
                <w:numId w:val="5"/>
              </w:numPr>
              <w:rPr>
                <w:rFonts w:ascii="Aptos" w:hAnsi="Aptos" w:cs="Arial"/>
              </w:rPr>
            </w:pPr>
            <w:r w:rsidRPr="006F4A90">
              <w:rPr>
                <w:rFonts w:ascii="Aptos" w:hAnsi="Aptos" w:cs="Arial"/>
              </w:rPr>
              <w:t xml:space="preserve">Experience of </w:t>
            </w:r>
            <w:r w:rsidR="00A01784" w:rsidRPr="006F4A90">
              <w:rPr>
                <w:rFonts w:ascii="Aptos" w:hAnsi="Aptos" w:cs="Arial"/>
              </w:rPr>
              <w:t xml:space="preserve">facilitating Family Group Conferences with children and families. </w:t>
            </w:r>
          </w:p>
          <w:p w14:paraId="0EB2541C" w14:textId="77777777" w:rsidR="0052592B" w:rsidRPr="006F4A90" w:rsidRDefault="00FB2E18" w:rsidP="00FB2E18">
            <w:pPr>
              <w:pStyle w:val="ListParagraph"/>
              <w:numPr>
                <w:ilvl w:val="0"/>
                <w:numId w:val="5"/>
              </w:numPr>
              <w:rPr>
                <w:rFonts w:ascii="Aptos" w:hAnsi="Aptos" w:cs="Arial"/>
              </w:rPr>
            </w:pPr>
            <w:r w:rsidRPr="006F4A90">
              <w:rPr>
                <w:rFonts w:ascii="Aptos" w:hAnsi="Aptos" w:cs="Arial"/>
              </w:rPr>
              <w:t xml:space="preserve">Other solution focussed and </w:t>
            </w:r>
            <w:proofErr w:type="gramStart"/>
            <w:r w:rsidRPr="006F4A90">
              <w:rPr>
                <w:rFonts w:ascii="Aptos" w:hAnsi="Aptos" w:cs="Arial"/>
              </w:rPr>
              <w:t>strengths based</w:t>
            </w:r>
            <w:proofErr w:type="gramEnd"/>
            <w:r w:rsidRPr="006F4A90">
              <w:rPr>
                <w:rFonts w:ascii="Aptos" w:hAnsi="Aptos" w:cs="Arial"/>
              </w:rPr>
              <w:t xml:space="preserve"> practice</w:t>
            </w:r>
          </w:p>
          <w:p w14:paraId="207B9950" w14:textId="39675A65" w:rsidR="0052592B" w:rsidRPr="006F4A90" w:rsidRDefault="0052592B" w:rsidP="00FB2E18">
            <w:pPr>
              <w:pStyle w:val="ListParagraph"/>
              <w:numPr>
                <w:ilvl w:val="0"/>
                <w:numId w:val="5"/>
              </w:numPr>
              <w:rPr>
                <w:rFonts w:ascii="Aptos" w:hAnsi="Aptos" w:cs="Arial"/>
              </w:rPr>
            </w:pPr>
            <w:r w:rsidRPr="006F4A90">
              <w:rPr>
                <w:rFonts w:ascii="Aptos" w:hAnsi="Aptos" w:cs="Arial"/>
              </w:rPr>
              <w:t xml:space="preserve">Mediation </w:t>
            </w:r>
            <w:r w:rsidR="00C87F46" w:rsidRPr="006F4A90">
              <w:rPr>
                <w:rFonts w:ascii="Aptos" w:hAnsi="Aptos" w:cs="Arial"/>
              </w:rPr>
              <w:t xml:space="preserve">interventions or work. </w:t>
            </w:r>
          </w:p>
          <w:p w14:paraId="5C6144ED" w14:textId="6A51824C" w:rsidR="001657A4" w:rsidRPr="006F4A90" w:rsidRDefault="001657A4" w:rsidP="0052592B">
            <w:pPr>
              <w:rPr>
                <w:rFonts w:ascii="Aptos" w:hAnsi="Aptos" w:cs="Arial"/>
              </w:rPr>
            </w:pPr>
          </w:p>
          <w:p w14:paraId="442780C1" w14:textId="6C178EEC" w:rsidR="00FB2E18" w:rsidRPr="006F4A90" w:rsidRDefault="00FB2E18" w:rsidP="00A01784">
            <w:pPr>
              <w:pStyle w:val="ListParagraph"/>
              <w:ind w:left="360"/>
              <w:rPr>
                <w:rFonts w:ascii="Aptos" w:hAnsi="Aptos" w:cs="Arial"/>
              </w:rPr>
            </w:pPr>
          </w:p>
        </w:tc>
      </w:tr>
      <w:tr w:rsidR="00884E42" w:rsidRPr="006F4A90" w14:paraId="4EB55177" w14:textId="77777777" w:rsidTr="006F4A90">
        <w:trPr>
          <w:trHeight w:val="813"/>
        </w:trPr>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9AC4CF9" w14:textId="77777777" w:rsidR="00884E42" w:rsidRPr="006F4A90" w:rsidRDefault="00884E42" w:rsidP="00A85108">
            <w:pPr>
              <w:rPr>
                <w:rFonts w:ascii="Aptos" w:hAnsi="Aptos" w:cs="Arial"/>
                <w:b/>
              </w:rPr>
            </w:pPr>
            <w:r w:rsidRPr="006F4A90">
              <w:rPr>
                <w:rFonts w:ascii="Aptos" w:hAnsi="Aptos" w:cs="Arial"/>
                <w:b/>
              </w:rPr>
              <w:t>Skills</w:t>
            </w:r>
          </w:p>
        </w:tc>
        <w:tc>
          <w:tcPr>
            <w:tcW w:w="5812" w:type="dxa"/>
            <w:tcBorders>
              <w:top w:val="single" w:sz="4" w:space="0" w:color="auto"/>
              <w:left w:val="single" w:sz="4" w:space="0" w:color="auto"/>
              <w:bottom w:val="single" w:sz="4" w:space="0" w:color="auto"/>
              <w:right w:val="single" w:sz="4" w:space="0" w:color="auto"/>
            </w:tcBorders>
          </w:tcPr>
          <w:p w14:paraId="6DB1BDD7" w14:textId="1241B3C4" w:rsidR="00CE7B78" w:rsidRPr="006F4A90" w:rsidRDefault="00CE7B78" w:rsidP="004D1575">
            <w:pPr>
              <w:pStyle w:val="ListParagraph"/>
              <w:numPr>
                <w:ilvl w:val="0"/>
                <w:numId w:val="13"/>
              </w:numPr>
              <w:ind w:left="457" w:hanging="284"/>
              <w:rPr>
                <w:rFonts w:ascii="Aptos" w:hAnsi="Aptos" w:cs="Arial"/>
              </w:rPr>
            </w:pPr>
            <w:r w:rsidRPr="006F4A90">
              <w:rPr>
                <w:rFonts w:ascii="Aptos" w:hAnsi="Aptos" w:cs="Arial"/>
              </w:rPr>
              <w:t xml:space="preserve">Good interpersonal </w:t>
            </w:r>
            <w:r w:rsidR="00C32377" w:rsidRPr="006F4A90">
              <w:rPr>
                <w:rFonts w:ascii="Aptos" w:hAnsi="Aptos" w:cs="Arial"/>
              </w:rPr>
              <w:t>skills:</w:t>
            </w:r>
            <w:r w:rsidRPr="006F4A90">
              <w:rPr>
                <w:rFonts w:ascii="Aptos" w:hAnsi="Aptos" w:cs="Arial"/>
              </w:rPr>
              <w:t xml:space="preserve"> ability to quickly build rapport</w:t>
            </w:r>
            <w:r w:rsidR="009544C6" w:rsidRPr="006F4A90">
              <w:rPr>
                <w:rFonts w:ascii="Aptos" w:hAnsi="Aptos" w:cs="Arial"/>
              </w:rPr>
              <w:t xml:space="preserve">, develop trust and engage in the process. </w:t>
            </w:r>
            <w:r w:rsidRPr="006F4A90">
              <w:rPr>
                <w:rFonts w:ascii="Aptos" w:hAnsi="Aptos" w:cs="Arial"/>
              </w:rPr>
              <w:t xml:space="preserve"> </w:t>
            </w:r>
          </w:p>
          <w:p w14:paraId="56CCD9E4" w14:textId="77777777" w:rsidR="00CE7B78" w:rsidRPr="006F4A90" w:rsidRDefault="00CE7B78" w:rsidP="004D1575">
            <w:pPr>
              <w:pStyle w:val="ListParagraph"/>
              <w:numPr>
                <w:ilvl w:val="0"/>
                <w:numId w:val="13"/>
              </w:numPr>
              <w:ind w:left="457" w:hanging="284"/>
              <w:rPr>
                <w:rFonts w:ascii="Aptos" w:hAnsi="Aptos" w:cs="Arial"/>
              </w:rPr>
            </w:pPr>
            <w:r w:rsidRPr="006F4A90">
              <w:rPr>
                <w:rFonts w:ascii="Aptos" w:hAnsi="Aptos" w:cs="Arial"/>
              </w:rPr>
              <w:t>Organised, with ability to meet deadlines, manage own workload and consistently achieve targets</w:t>
            </w:r>
          </w:p>
          <w:p w14:paraId="5FBBC681" w14:textId="606952E2" w:rsidR="00BD4957" w:rsidRPr="006F4A90" w:rsidRDefault="008A09E9" w:rsidP="004D1575">
            <w:pPr>
              <w:pStyle w:val="ListParagraph"/>
              <w:numPr>
                <w:ilvl w:val="0"/>
                <w:numId w:val="13"/>
              </w:numPr>
              <w:spacing w:before="120"/>
              <w:ind w:left="457" w:hanging="284"/>
              <w:rPr>
                <w:rFonts w:ascii="Aptos" w:hAnsi="Aptos" w:cs="Arial"/>
              </w:rPr>
            </w:pPr>
            <w:r w:rsidRPr="006F4A90">
              <w:rPr>
                <w:rFonts w:ascii="Aptos" w:hAnsi="Aptos" w:cs="Arial"/>
              </w:rPr>
              <w:t xml:space="preserve">Skilled at </w:t>
            </w:r>
            <w:r w:rsidR="004D1575" w:rsidRPr="006F4A90">
              <w:rPr>
                <w:rFonts w:ascii="Aptos" w:hAnsi="Aptos" w:cs="Arial"/>
              </w:rPr>
              <w:t>facilitating</w:t>
            </w:r>
            <w:r w:rsidRPr="006F4A90">
              <w:rPr>
                <w:rFonts w:ascii="Aptos" w:hAnsi="Aptos" w:cs="Arial"/>
              </w:rPr>
              <w:t xml:space="preserve"> meetings</w:t>
            </w:r>
          </w:p>
          <w:p w14:paraId="5C03D597" w14:textId="3F1D3D0C" w:rsidR="00376897" w:rsidRPr="006F4A90" w:rsidRDefault="00CE7B78" w:rsidP="004D1575">
            <w:pPr>
              <w:pStyle w:val="ListParagraph"/>
              <w:numPr>
                <w:ilvl w:val="0"/>
                <w:numId w:val="13"/>
              </w:numPr>
              <w:spacing w:before="120"/>
              <w:ind w:left="457" w:hanging="284"/>
              <w:rPr>
                <w:rFonts w:ascii="Aptos" w:hAnsi="Aptos" w:cs="Arial"/>
              </w:rPr>
            </w:pPr>
            <w:r w:rsidRPr="006F4A90">
              <w:rPr>
                <w:rFonts w:ascii="Aptos" w:hAnsi="Aptos" w:cs="Arial"/>
              </w:rPr>
              <w:t>Good written communicator</w:t>
            </w:r>
          </w:p>
          <w:p w14:paraId="1CF84FF5" w14:textId="3CA710AC" w:rsidR="009544C6" w:rsidRPr="006F4A90" w:rsidRDefault="009544C6" w:rsidP="004D1575">
            <w:pPr>
              <w:pStyle w:val="ListParagraph"/>
              <w:numPr>
                <w:ilvl w:val="0"/>
                <w:numId w:val="13"/>
              </w:numPr>
              <w:spacing w:before="120"/>
              <w:ind w:left="457" w:hanging="284"/>
              <w:rPr>
                <w:rFonts w:ascii="Aptos" w:hAnsi="Aptos" w:cs="Arial"/>
              </w:rPr>
            </w:pPr>
            <w:r w:rsidRPr="006F4A90">
              <w:rPr>
                <w:rFonts w:ascii="Aptos" w:hAnsi="Aptos" w:cs="Arial"/>
              </w:rPr>
              <w:t>De-escalation and</w:t>
            </w:r>
            <w:r w:rsidR="004D1575" w:rsidRPr="006F4A90">
              <w:rPr>
                <w:rFonts w:ascii="Aptos" w:hAnsi="Aptos" w:cs="Arial"/>
              </w:rPr>
              <w:t xml:space="preserve"> </w:t>
            </w:r>
            <w:r w:rsidRPr="006F4A90">
              <w:rPr>
                <w:rFonts w:ascii="Aptos" w:hAnsi="Aptos" w:cs="Arial"/>
              </w:rPr>
              <w:t>conflict</w:t>
            </w:r>
            <w:r w:rsidR="004D1575" w:rsidRPr="006F4A90">
              <w:rPr>
                <w:rFonts w:ascii="Aptos" w:hAnsi="Aptos" w:cs="Arial"/>
              </w:rPr>
              <w:t xml:space="preserve"> resolution</w:t>
            </w:r>
            <w:r w:rsidRPr="006F4A90">
              <w:rPr>
                <w:rFonts w:ascii="Aptos" w:hAnsi="Aptos" w:cs="Arial"/>
              </w:rPr>
              <w:t xml:space="preserve"> </w:t>
            </w:r>
          </w:p>
          <w:p w14:paraId="61CE341C" w14:textId="5EC8BEB1" w:rsidR="002517C1" w:rsidRPr="006F4A90" w:rsidRDefault="002517C1" w:rsidP="004D1575">
            <w:pPr>
              <w:pStyle w:val="ListParagraph"/>
              <w:numPr>
                <w:ilvl w:val="0"/>
                <w:numId w:val="13"/>
              </w:numPr>
              <w:spacing w:before="120"/>
              <w:ind w:left="457" w:hanging="284"/>
              <w:rPr>
                <w:rFonts w:ascii="Aptos" w:hAnsi="Aptos" w:cs="Arial"/>
              </w:rPr>
            </w:pPr>
            <w:r w:rsidRPr="006F4A90">
              <w:rPr>
                <w:rFonts w:ascii="Aptos" w:hAnsi="Aptos" w:cs="Arial"/>
              </w:rPr>
              <w:t xml:space="preserve">Teamwork and collaborative working with other professionals. </w:t>
            </w:r>
          </w:p>
          <w:p w14:paraId="154B4FA8" w14:textId="33B357A0" w:rsidR="003E59C3" w:rsidRPr="006F4A90" w:rsidRDefault="003E59C3" w:rsidP="009544C6">
            <w:pPr>
              <w:pStyle w:val="ListParagraph"/>
              <w:spacing w:before="120"/>
              <w:rPr>
                <w:rFonts w:ascii="Aptos" w:hAnsi="Aptos" w:cs="Arial"/>
              </w:rPr>
            </w:pPr>
          </w:p>
        </w:tc>
        <w:tc>
          <w:tcPr>
            <w:tcW w:w="3827" w:type="dxa"/>
            <w:tcBorders>
              <w:top w:val="single" w:sz="4" w:space="0" w:color="auto"/>
              <w:left w:val="single" w:sz="4" w:space="0" w:color="auto"/>
              <w:bottom w:val="single" w:sz="4" w:space="0" w:color="auto"/>
              <w:right w:val="single" w:sz="4" w:space="0" w:color="auto"/>
            </w:tcBorders>
          </w:tcPr>
          <w:p w14:paraId="4985AC4D" w14:textId="77777777" w:rsidR="00104523" w:rsidRPr="006F4A90" w:rsidRDefault="00C84139" w:rsidP="006F4A90">
            <w:pPr>
              <w:pStyle w:val="ListParagraph"/>
              <w:numPr>
                <w:ilvl w:val="0"/>
                <w:numId w:val="13"/>
              </w:numPr>
              <w:spacing w:before="120"/>
              <w:ind w:left="457" w:hanging="417"/>
              <w:rPr>
                <w:rFonts w:ascii="Aptos" w:hAnsi="Aptos" w:cs="Arial"/>
              </w:rPr>
            </w:pPr>
            <w:r w:rsidRPr="006F4A90">
              <w:rPr>
                <w:rFonts w:ascii="Aptos" w:hAnsi="Aptos" w:cs="Arial"/>
              </w:rPr>
              <w:t xml:space="preserve">Good use of IT and </w:t>
            </w:r>
            <w:r w:rsidR="00B24B17" w:rsidRPr="006F4A90">
              <w:rPr>
                <w:rFonts w:ascii="Aptos" w:hAnsi="Aptos" w:cs="Arial"/>
              </w:rPr>
              <w:t>recording systems.</w:t>
            </w:r>
          </w:p>
          <w:p w14:paraId="09738E3E" w14:textId="072FA2D0" w:rsidR="00104523" w:rsidRPr="006F4A90" w:rsidRDefault="00104523" w:rsidP="006F4A90">
            <w:pPr>
              <w:pStyle w:val="ListParagraph"/>
              <w:numPr>
                <w:ilvl w:val="0"/>
                <w:numId w:val="13"/>
              </w:numPr>
              <w:spacing w:before="120"/>
              <w:ind w:left="457" w:hanging="417"/>
              <w:rPr>
                <w:rFonts w:ascii="Aptos" w:hAnsi="Aptos" w:cs="Arial"/>
              </w:rPr>
            </w:pPr>
            <w:r w:rsidRPr="006F4A90">
              <w:rPr>
                <w:rFonts w:ascii="Aptos" w:hAnsi="Aptos" w:cs="Arial"/>
              </w:rPr>
              <w:t xml:space="preserve">Mediation and negotiation skills. </w:t>
            </w:r>
          </w:p>
          <w:p w14:paraId="7F53D8E9" w14:textId="3124895C" w:rsidR="00884E42" w:rsidRPr="006F4A90" w:rsidRDefault="00884E42" w:rsidP="00104523">
            <w:pPr>
              <w:pStyle w:val="ListParagraph"/>
              <w:spacing w:after="0" w:line="240" w:lineRule="auto"/>
              <w:ind w:left="316"/>
              <w:rPr>
                <w:rFonts w:ascii="Aptos" w:hAnsi="Aptos" w:cs="Arial"/>
              </w:rPr>
            </w:pPr>
          </w:p>
        </w:tc>
      </w:tr>
      <w:tr w:rsidR="00884E42" w:rsidRPr="006F4A90" w14:paraId="431BDC9D" w14:textId="77777777" w:rsidTr="006F4A90">
        <w:trPr>
          <w:trHeight w:val="1975"/>
        </w:trPr>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1D030E96" w14:textId="77777777" w:rsidR="00884E42" w:rsidRPr="006F4A90" w:rsidRDefault="00884E42" w:rsidP="00A85108">
            <w:pPr>
              <w:rPr>
                <w:rFonts w:ascii="Aptos" w:hAnsi="Aptos" w:cs="Arial"/>
                <w:b/>
              </w:rPr>
            </w:pPr>
            <w:r w:rsidRPr="006F4A90">
              <w:rPr>
                <w:rFonts w:ascii="Aptos" w:hAnsi="Aptos" w:cs="Arial"/>
                <w:b/>
              </w:rPr>
              <w:t>Knowledge</w:t>
            </w:r>
          </w:p>
        </w:tc>
        <w:tc>
          <w:tcPr>
            <w:tcW w:w="5812" w:type="dxa"/>
            <w:tcBorders>
              <w:top w:val="single" w:sz="4" w:space="0" w:color="auto"/>
              <w:left w:val="single" w:sz="4" w:space="0" w:color="auto"/>
              <w:bottom w:val="single" w:sz="4" w:space="0" w:color="auto"/>
              <w:right w:val="single" w:sz="4" w:space="0" w:color="auto"/>
            </w:tcBorders>
          </w:tcPr>
          <w:p w14:paraId="3B33D9F1" w14:textId="32BB3AAB" w:rsidR="006C3300" w:rsidRPr="006F4A90" w:rsidRDefault="006C3300" w:rsidP="004D1575">
            <w:pPr>
              <w:pStyle w:val="ListParagraph"/>
              <w:numPr>
                <w:ilvl w:val="0"/>
                <w:numId w:val="12"/>
              </w:numPr>
              <w:spacing w:before="120"/>
              <w:ind w:left="457"/>
              <w:rPr>
                <w:rFonts w:ascii="Aptos" w:hAnsi="Aptos" w:cs="Arial"/>
              </w:rPr>
            </w:pPr>
            <w:r w:rsidRPr="006F4A90">
              <w:rPr>
                <w:rFonts w:ascii="Aptos" w:hAnsi="Aptos" w:cs="Arial"/>
              </w:rPr>
              <w:t xml:space="preserve">The impact of family functioning on outcomes for children and parents </w:t>
            </w:r>
          </w:p>
          <w:p w14:paraId="4F3CCF89" w14:textId="163AA2D9" w:rsidR="006C3300" w:rsidRPr="006F4A90" w:rsidRDefault="006C3300" w:rsidP="004D1575">
            <w:pPr>
              <w:pStyle w:val="ListParagraph"/>
              <w:numPr>
                <w:ilvl w:val="0"/>
                <w:numId w:val="12"/>
              </w:numPr>
              <w:spacing w:before="120"/>
              <w:ind w:left="457"/>
              <w:rPr>
                <w:rFonts w:ascii="Aptos" w:hAnsi="Aptos" w:cs="Arial"/>
              </w:rPr>
            </w:pPr>
            <w:r w:rsidRPr="006F4A90">
              <w:rPr>
                <w:rFonts w:ascii="Aptos" w:hAnsi="Aptos" w:cs="Arial"/>
              </w:rPr>
              <w:t xml:space="preserve">The impact of neglect and trauma on young people, on adults, </w:t>
            </w:r>
            <w:r w:rsidR="0043594E" w:rsidRPr="006F4A90">
              <w:rPr>
                <w:rFonts w:ascii="Aptos" w:hAnsi="Aptos" w:cs="Arial"/>
              </w:rPr>
              <w:t>and</w:t>
            </w:r>
            <w:r w:rsidRPr="006F4A90">
              <w:rPr>
                <w:rFonts w:ascii="Aptos" w:hAnsi="Aptos" w:cs="Arial"/>
              </w:rPr>
              <w:t xml:space="preserve"> on </w:t>
            </w:r>
            <w:r w:rsidR="0043594E" w:rsidRPr="006F4A90">
              <w:rPr>
                <w:rFonts w:ascii="Aptos" w:hAnsi="Aptos" w:cs="Arial"/>
              </w:rPr>
              <w:t>family relationships (</w:t>
            </w:r>
            <w:r w:rsidR="001F0DAA" w:rsidRPr="006F4A90">
              <w:rPr>
                <w:rFonts w:ascii="Aptos" w:hAnsi="Aptos" w:cs="Arial"/>
              </w:rPr>
              <w:t>and particularly from a care experienced perspective)</w:t>
            </w:r>
          </w:p>
          <w:p w14:paraId="3D46E0D9" w14:textId="427BBD76" w:rsidR="000977F9" w:rsidRPr="006F4A90" w:rsidRDefault="001F0DAA" w:rsidP="004D1575">
            <w:pPr>
              <w:pStyle w:val="ListParagraph"/>
              <w:numPr>
                <w:ilvl w:val="0"/>
                <w:numId w:val="12"/>
              </w:numPr>
              <w:spacing w:before="120"/>
              <w:ind w:left="457"/>
              <w:rPr>
                <w:rFonts w:ascii="Aptos" w:hAnsi="Aptos" w:cs="Arial"/>
              </w:rPr>
            </w:pPr>
            <w:r w:rsidRPr="006F4A90">
              <w:rPr>
                <w:rFonts w:ascii="Aptos" w:hAnsi="Aptos" w:cs="Arial"/>
              </w:rPr>
              <w:t>Strengths and needs of young people in outcomes, and opportunities to improve life chances</w:t>
            </w:r>
            <w:r w:rsidR="004A351D" w:rsidRPr="006F4A90">
              <w:rPr>
                <w:rFonts w:ascii="Aptos" w:hAnsi="Aptos" w:cs="Arial"/>
              </w:rPr>
              <w:t xml:space="preserve"> (and methods to do this)</w:t>
            </w:r>
            <w:r w:rsidR="006C3300" w:rsidRPr="006F4A90">
              <w:rPr>
                <w:rFonts w:ascii="Aptos" w:hAnsi="Aptos" w:cs="Arial"/>
              </w:rPr>
              <w:t xml:space="preserve"> </w:t>
            </w:r>
          </w:p>
          <w:p w14:paraId="1E040ED8" w14:textId="77777777" w:rsidR="00C87F46" w:rsidRPr="006F4A90" w:rsidRDefault="00376897" w:rsidP="004D1575">
            <w:pPr>
              <w:pStyle w:val="ListParagraph"/>
              <w:numPr>
                <w:ilvl w:val="0"/>
                <w:numId w:val="12"/>
              </w:numPr>
              <w:spacing w:before="120"/>
              <w:ind w:left="457"/>
              <w:rPr>
                <w:rFonts w:ascii="Aptos" w:hAnsi="Aptos" w:cs="Arial"/>
              </w:rPr>
            </w:pPr>
            <w:r w:rsidRPr="006F4A90">
              <w:rPr>
                <w:rFonts w:ascii="Aptos" w:hAnsi="Aptos" w:cs="Arial"/>
              </w:rPr>
              <w:t>Effective safeguarding practice</w:t>
            </w:r>
          </w:p>
          <w:p w14:paraId="1953477E" w14:textId="31C67FDE" w:rsidR="00376897" w:rsidRPr="006F4A90" w:rsidRDefault="00C87F46" w:rsidP="004D1575">
            <w:pPr>
              <w:pStyle w:val="ListParagraph"/>
              <w:numPr>
                <w:ilvl w:val="0"/>
                <w:numId w:val="12"/>
              </w:numPr>
              <w:spacing w:before="120"/>
              <w:ind w:left="457"/>
              <w:rPr>
                <w:rFonts w:ascii="Aptos" w:hAnsi="Aptos" w:cs="Arial"/>
              </w:rPr>
            </w:pPr>
            <w:r w:rsidRPr="006F4A90">
              <w:rPr>
                <w:rFonts w:ascii="Aptos" w:hAnsi="Aptos" w:cs="Arial"/>
              </w:rPr>
              <w:t>awareness of Family Group Conference Model</w:t>
            </w:r>
            <w:r w:rsidR="00376897" w:rsidRPr="006F4A90">
              <w:rPr>
                <w:rFonts w:ascii="Aptos" w:hAnsi="Aptos" w:cs="Arial"/>
              </w:rPr>
              <w:t xml:space="preserve"> </w:t>
            </w:r>
          </w:p>
        </w:tc>
        <w:tc>
          <w:tcPr>
            <w:tcW w:w="3827" w:type="dxa"/>
            <w:tcBorders>
              <w:top w:val="single" w:sz="4" w:space="0" w:color="auto"/>
              <w:left w:val="single" w:sz="4" w:space="0" w:color="auto"/>
              <w:bottom w:val="single" w:sz="4" w:space="0" w:color="auto"/>
              <w:right w:val="single" w:sz="4" w:space="0" w:color="auto"/>
            </w:tcBorders>
          </w:tcPr>
          <w:p w14:paraId="17188278" w14:textId="32FBBD94" w:rsidR="00614B34" w:rsidRPr="006F4A90" w:rsidRDefault="00614B34" w:rsidP="00614B34">
            <w:pPr>
              <w:spacing w:after="0" w:line="240" w:lineRule="auto"/>
              <w:rPr>
                <w:rFonts w:ascii="Aptos" w:hAnsi="Aptos" w:cs="Arial"/>
              </w:rPr>
            </w:pPr>
          </w:p>
          <w:p w14:paraId="05A0C2A4" w14:textId="77777777" w:rsidR="00F76B1A" w:rsidRPr="006F4A90" w:rsidRDefault="009544C6" w:rsidP="006F4A90">
            <w:pPr>
              <w:numPr>
                <w:ilvl w:val="0"/>
                <w:numId w:val="5"/>
              </w:numPr>
              <w:spacing w:after="0" w:line="240" w:lineRule="auto"/>
              <w:ind w:left="465" w:hanging="425"/>
              <w:rPr>
                <w:rFonts w:ascii="Aptos" w:hAnsi="Aptos" w:cs="Arial"/>
              </w:rPr>
            </w:pPr>
            <w:r w:rsidRPr="006F4A90">
              <w:rPr>
                <w:rFonts w:ascii="Aptos" w:hAnsi="Aptos" w:cs="Arial"/>
              </w:rPr>
              <w:t>Signs of Safety / Signs of Wellbeing models of practice.</w:t>
            </w:r>
          </w:p>
          <w:p w14:paraId="6AB52A12" w14:textId="56BB746A" w:rsidR="003447AC" w:rsidRPr="006F4A90" w:rsidRDefault="00F76B1A" w:rsidP="006F4A90">
            <w:pPr>
              <w:numPr>
                <w:ilvl w:val="0"/>
                <w:numId w:val="5"/>
              </w:numPr>
              <w:spacing w:after="0" w:line="240" w:lineRule="auto"/>
              <w:ind w:left="465" w:hanging="425"/>
              <w:rPr>
                <w:rFonts w:ascii="Aptos" w:hAnsi="Aptos" w:cs="Arial"/>
              </w:rPr>
            </w:pPr>
            <w:r w:rsidRPr="006F4A90">
              <w:rPr>
                <w:rFonts w:ascii="Aptos" w:hAnsi="Aptos" w:cs="Arial"/>
              </w:rPr>
              <w:t>Family Led Decision making</w:t>
            </w:r>
            <w:r w:rsidR="00B24B17" w:rsidRPr="006F4A90">
              <w:rPr>
                <w:rFonts w:ascii="Aptos" w:hAnsi="Aptos" w:cs="Arial"/>
              </w:rPr>
              <w:t xml:space="preserve"> models</w:t>
            </w:r>
            <w:r w:rsidR="009544C6" w:rsidRPr="006F4A90">
              <w:rPr>
                <w:rFonts w:ascii="Aptos" w:hAnsi="Aptos" w:cs="Arial"/>
              </w:rPr>
              <w:t xml:space="preserve"> </w:t>
            </w:r>
          </w:p>
        </w:tc>
      </w:tr>
      <w:tr w:rsidR="00884E42" w:rsidRPr="006F4A90" w14:paraId="2F077CF0" w14:textId="77777777" w:rsidTr="006F4A90">
        <w:trPr>
          <w:trHeight w:val="1789"/>
        </w:trPr>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1EEB5857" w14:textId="77777777" w:rsidR="00884E42" w:rsidRPr="006F4A90" w:rsidRDefault="00884E42" w:rsidP="00A85108">
            <w:pPr>
              <w:rPr>
                <w:rFonts w:ascii="Aptos" w:hAnsi="Aptos" w:cs="Arial"/>
                <w:b/>
              </w:rPr>
            </w:pPr>
            <w:r w:rsidRPr="006F4A90">
              <w:rPr>
                <w:rFonts w:ascii="Aptos" w:hAnsi="Aptos" w:cs="Arial"/>
                <w:b/>
              </w:rPr>
              <w:lastRenderedPageBreak/>
              <w:t>Work Related</w:t>
            </w:r>
          </w:p>
        </w:tc>
        <w:tc>
          <w:tcPr>
            <w:tcW w:w="5812" w:type="dxa"/>
            <w:tcBorders>
              <w:top w:val="single" w:sz="4" w:space="0" w:color="auto"/>
              <w:left w:val="single" w:sz="4" w:space="0" w:color="auto"/>
              <w:bottom w:val="single" w:sz="4" w:space="0" w:color="auto"/>
              <w:right w:val="single" w:sz="4" w:space="0" w:color="auto"/>
            </w:tcBorders>
          </w:tcPr>
          <w:p w14:paraId="45A8CB43" w14:textId="77777777" w:rsidR="00884E42" w:rsidRPr="006F4A90" w:rsidRDefault="00884E42" w:rsidP="00884E42">
            <w:pPr>
              <w:numPr>
                <w:ilvl w:val="0"/>
                <w:numId w:val="6"/>
              </w:numPr>
              <w:spacing w:after="0" w:line="240" w:lineRule="auto"/>
              <w:rPr>
                <w:rFonts w:ascii="Aptos" w:hAnsi="Aptos" w:cs="Arial"/>
              </w:rPr>
            </w:pPr>
            <w:r w:rsidRPr="006F4A90">
              <w:rPr>
                <w:rFonts w:ascii="Aptos" w:hAnsi="Aptos" w:cs="Arial"/>
              </w:rPr>
              <w:t xml:space="preserve">If hybrid working, access to stable, high quality home internet connection </w:t>
            </w:r>
          </w:p>
          <w:p w14:paraId="778A9204" w14:textId="77777777" w:rsidR="00884E42" w:rsidRPr="006F4A90" w:rsidRDefault="00884E42" w:rsidP="00884E42">
            <w:pPr>
              <w:numPr>
                <w:ilvl w:val="0"/>
                <w:numId w:val="6"/>
              </w:numPr>
              <w:spacing w:after="0" w:line="240" w:lineRule="auto"/>
              <w:rPr>
                <w:rFonts w:ascii="Aptos" w:hAnsi="Aptos" w:cs="Arial"/>
              </w:rPr>
            </w:pPr>
            <w:r w:rsidRPr="006F4A90">
              <w:rPr>
                <w:rFonts w:ascii="Aptos" w:hAnsi="Aptos" w:cs="Arial"/>
              </w:rPr>
              <w:t>Willing to undertake and complete relevant professional development activities</w:t>
            </w:r>
          </w:p>
          <w:p w14:paraId="1A10AB00" w14:textId="35733F51" w:rsidR="00884E42" w:rsidRPr="006F4A90" w:rsidRDefault="00884E42" w:rsidP="00884E42">
            <w:pPr>
              <w:numPr>
                <w:ilvl w:val="0"/>
                <w:numId w:val="6"/>
              </w:numPr>
              <w:spacing w:after="0" w:line="240" w:lineRule="auto"/>
              <w:rPr>
                <w:rFonts w:ascii="Aptos" w:hAnsi="Aptos" w:cs="Arial"/>
              </w:rPr>
            </w:pPr>
            <w:r w:rsidRPr="006F4A90">
              <w:rPr>
                <w:rFonts w:ascii="Aptos" w:hAnsi="Aptos" w:cs="Arial"/>
              </w:rPr>
              <w:t>Ability to travel</w:t>
            </w:r>
            <w:r w:rsidR="000977F9" w:rsidRPr="006F4A90">
              <w:rPr>
                <w:rFonts w:ascii="Aptos" w:hAnsi="Aptos" w:cs="Arial"/>
              </w:rPr>
              <w:t xml:space="preserve">; this would </w:t>
            </w:r>
            <w:r w:rsidR="00542C74" w:rsidRPr="006F4A90">
              <w:rPr>
                <w:rFonts w:ascii="Aptos" w:hAnsi="Aptos" w:cs="Arial"/>
              </w:rPr>
              <w:t>almost certainly</w:t>
            </w:r>
            <w:r w:rsidR="000977F9" w:rsidRPr="006F4A90">
              <w:rPr>
                <w:rFonts w:ascii="Aptos" w:hAnsi="Aptos" w:cs="Arial"/>
              </w:rPr>
              <w:t xml:space="preserve"> be by car</w:t>
            </w:r>
          </w:p>
        </w:tc>
        <w:tc>
          <w:tcPr>
            <w:tcW w:w="3827" w:type="dxa"/>
            <w:tcBorders>
              <w:top w:val="single" w:sz="4" w:space="0" w:color="auto"/>
              <w:left w:val="single" w:sz="4" w:space="0" w:color="auto"/>
              <w:bottom w:val="single" w:sz="4" w:space="0" w:color="auto"/>
              <w:right w:val="single" w:sz="4" w:space="0" w:color="auto"/>
            </w:tcBorders>
          </w:tcPr>
          <w:p w14:paraId="0C7CE91C" w14:textId="77777777" w:rsidR="00884E42" w:rsidRPr="006F4A90" w:rsidRDefault="00884E42" w:rsidP="00A85108">
            <w:pPr>
              <w:ind w:left="175"/>
              <w:rPr>
                <w:rFonts w:ascii="Aptos" w:hAnsi="Aptos" w:cs="Arial"/>
              </w:rPr>
            </w:pPr>
          </w:p>
        </w:tc>
      </w:tr>
    </w:tbl>
    <w:p w14:paraId="7A5D3CA8" w14:textId="77777777" w:rsidR="00884E42" w:rsidRPr="006F4A90" w:rsidRDefault="00884E42">
      <w:pPr>
        <w:rPr>
          <w:rFonts w:ascii="Aptos" w:hAnsi="Aptos" w:cs="Arial"/>
        </w:rPr>
      </w:pPr>
    </w:p>
    <w:sectPr w:rsidR="00884E42" w:rsidRPr="006F4A90" w:rsidSect="00884E42">
      <w:headerReference w:type="default" r:id="rId14"/>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2D12" w14:textId="77777777" w:rsidR="004D63FF" w:rsidRDefault="004D63FF" w:rsidP="000977F9">
      <w:pPr>
        <w:spacing w:after="0" w:line="240" w:lineRule="auto"/>
      </w:pPr>
      <w:r>
        <w:separator/>
      </w:r>
    </w:p>
  </w:endnote>
  <w:endnote w:type="continuationSeparator" w:id="0">
    <w:p w14:paraId="3F4A805C" w14:textId="77777777" w:rsidR="004D63FF" w:rsidRDefault="004D63FF" w:rsidP="000977F9">
      <w:pPr>
        <w:spacing w:after="0" w:line="240" w:lineRule="auto"/>
      </w:pPr>
      <w:r>
        <w:continuationSeparator/>
      </w:r>
    </w:p>
  </w:endnote>
  <w:endnote w:type="continuationNotice" w:id="1">
    <w:p w14:paraId="1ABAEA17" w14:textId="77777777" w:rsidR="004D63FF" w:rsidRDefault="004D6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B888" w14:textId="77777777" w:rsidR="004D63FF" w:rsidRDefault="004D63FF" w:rsidP="000977F9">
      <w:pPr>
        <w:spacing w:after="0" w:line="240" w:lineRule="auto"/>
      </w:pPr>
      <w:r>
        <w:separator/>
      </w:r>
    </w:p>
  </w:footnote>
  <w:footnote w:type="continuationSeparator" w:id="0">
    <w:p w14:paraId="755F5532" w14:textId="77777777" w:rsidR="004D63FF" w:rsidRDefault="004D63FF" w:rsidP="000977F9">
      <w:pPr>
        <w:spacing w:after="0" w:line="240" w:lineRule="auto"/>
      </w:pPr>
      <w:r>
        <w:continuationSeparator/>
      </w:r>
    </w:p>
  </w:footnote>
  <w:footnote w:type="continuationNotice" w:id="1">
    <w:p w14:paraId="71FDBDC1" w14:textId="77777777" w:rsidR="004D63FF" w:rsidRDefault="004D6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B4E2" w14:textId="6BC9DBCE" w:rsidR="000C2414" w:rsidRDefault="005B616A">
    <w:pPr>
      <w:pStyle w:val="Header"/>
    </w:pPr>
    <w:r>
      <w:t>FGC</w:t>
    </w:r>
    <w:r w:rsidR="00BB0F9D">
      <w:t>P</w:t>
    </w:r>
    <w:r w:rsidR="00B43677">
      <w:t xml:space="preserve"> 0</w:t>
    </w:r>
    <w:r w:rsidR="00F33B1C">
      <w:t>6</w:t>
    </w:r>
    <w:r w:rsidR="00B43677">
      <w:t>/</w:t>
    </w:r>
    <w:r w:rsidR="00BB0F9D">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67A"/>
    <w:multiLevelType w:val="hybridMultilevel"/>
    <w:tmpl w:val="D6C8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658F0"/>
    <w:multiLevelType w:val="hybridMultilevel"/>
    <w:tmpl w:val="7E1E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7668F"/>
    <w:multiLevelType w:val="hybridMultilevel"/>
    <w:tmpl w:val="7E949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F43D3F"/>
    <w:multiLevelType w:val="hybridMultilevel"/>
    <w:tmpl w:val="9B1A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46618"/>
    <w:multiLevelType w:val="hybridMultilevel"/>
    <w:tmpl w:val="D83C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04FE7"/>
    <w:multiLevelType w:val="hybridMultilevel"/>
    <w:tmpl w:val="0DD6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1141C"/>
    <w:multiLevelType w:val="hybridMultilevel"/>
    <w:tmpl w:val="5D748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1354B2"/>
    <w:multiLevelType w:val="hybridMultilevel"/>
    <w:tmpl w:val="DC60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D01A0"/>
    <w:multiLevelType w:val="hybridMultilevel"/>
    <w:tmpl w:val="F45C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00EA1"/>
    <w:multiLevelType w:val="multilevel"/>
    <w:tmpl w:val="DFE28982"/>
    <w:lvl w:ilvl="0">
      <w:start w:val="1"/>
      <w:numFmt w:val="decimal"/>
      <w:lvlText w:val="%1"/>
      <w:lvlJc w:val="left"/>
      <w:pPr>
        <w:ind w:left="370" w:hanging="370"/>
      </w:pPr>
      <w:rPr>
        <w:rFonts w:hint="default"/>
      </w:rPr>
    </w:lvl>
    <w:lvl w:ilvl="1">
      <w:start w:val="1"/>
      <w:numFmt w:val="decimal"/>
      <w:lvlText w:val="%1.%2"/>
      <w:lvlJc w:val="left"/>
      <w:pPr>
        <w:ind w:left="730" w:hanging="3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4CF62AF"/>
    <w:multiLevelType w:val="hybridMultilevel"/>
    <w:tmpl w:val="7DCA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578C3"/>
    <w:multiLevelType w:val="hybridMultilevel"/>
    <w:tmpl w:val="57E08430"/>
    <w:lvl w:ilvl="0" w:tplc="08090011">
      <w:start w:val="1"/>
      <w:numFmt w:val="decimal"/>
      <w:lvlText w:val="%1)"/>
      <w:lvlJc w:val="left"/>
      <w:pPr>
        <w:ind w:left="702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B0D4B"/>
    <w:multiLevelType w:val="hybridMultilevel"/>
    <w:tmpl w:val="39CE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3118"/>
    <w:multiLevelType w:val="hybridMultilevel"/>
    <w:tmpl w:val="49A0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B219D"/>
    <w:multiLevelType w:val="hybridMultilevel"/>
    <w:tmpl w:val="6B18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026503">
    <w:abstractNumId w:val="12"/>
  </w:num>
  <w:num w:numId="2" w16cid:durableId="568418640">
    <w:abstractNumId w:val="14"/>
  </w:num>
  <w:num w:numId="3" w16cid:durableId="1479345689">
    <w:abstractNumId w:val="5"/>
  </w:num>
  <w:num w:numId="4" w16cid:durableId="252058598">
    <w:abstractNumId w:val="13"/>
  </w:num>
  <w:num w:numId="5" w16cid:durableId="1436364980">
    <w:abstractNumId w:val="6"/>
  </w:num>
  <w:num w:numId="6" w16cid:durableId="470633738">
    <w:abstractNumId w:val="2"/>
  </w:num>
  <w:num w:numId="7" w16cid:durableId="45954329">
    <w:abstractNumId w:val="7"/>
  </w:num>
  <w:num w:numId="8" w16cid:durableId="2077049699">
    <w:abstractNumId w:val="11"/>
  </w:num>
  <w:num w:numId="9" w16cid:durableId="746267269">
    <w:abstractNumId w:val="1"/>
  </w:num>
  <w:num w:numId="10" w16cid:durableId="399207771">
    <w:abstractNumId w:val="0"/>
  </w:num>
  <w:num w:numId="11" w16cid:durableId="2007128179">
    <w:abstractNumId w:val="9"/>
  </w:num>
  <w:num w:numId="12" w16cid:durableId="878324024">
    <w:abstractNumId w:val="4"/>
  </w:num>
  <w:num w:numId="13" w16cid:durableId="534346762">
    <w:abstractNumId w:val="10"/>
  </w:num>
  <w:num w:numId="14" w16cid:durableId="76171769">
    <w:abstractNumId w:val="3"/>
  </w:num>
  <w:num w:numId="15" w16cid:durableId="1919750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9A"/>
    <w:rsid w:val="00000478"/>
    <w:rsid w:val="00042E30"/>
    <w:rsid w:val="000435A0"/>
    <w:rsid w:val="00044474"/>
    <w:rsid w:val="00047979"/>
    <w:rsid w:val="00047B25"/>
    <w:rsid w:val="0006067F"/>
    <w:rsid w:val="00060931"/>
    <w:rsid w:val="00091954"/>
    <w:rsid w:val="000957CB"/>
    <w:rsid w:val="0009701A"/>
    <w:rsid w:val="000977F9"/>
    <w:rsid w:val="000A0D4F"/>
    <w:rsid w:val="000A206D"/>
    <w:rsid w:val="000B784D"/>
    <w:rsid w:val="000C2414"/>
    <w:rsid w:val="000D42A8"/>
    <w:rsid w:val="000D4A13"/>
    <w:rsid w:val="000F1071"/>
    <w:rsid w:val="000F47A6"/>
    <w:rsid w:val="000F4BD2"/>
    <w:rsid w:val="0010188B"/>
    <w:rsid w:val="00104523"/>
    <w:rsid w:val="00107157"/>
    <w:rsid w:val="001235AF"/>
    <w:rsid w:val="00144AAF"/>
    <w:rsid w:val="00156C0D"/>
    <w:rsid w:val="00160A93"/>
    <w:rsid w:val="00160EAE"/>
    <w:rsid w:val="0016457A"/>
    <w:rsid w:val="00164AF5"/>
    <w:rsid w:val="001657A4"/>
    <w:rsid w:val="00165EBB"/>
    <w:rsid w:val="001672BD"/>
    <w:rsid w:val="00176F5D"/>
    <w:rsid w:val="001900F0"/>
    <w:rsid w:val="001918A8"/>
    <w:rsid w:val="001966E0"/>
    <w:rsid w:val="001A1E1E"/>
    <w:rsid w:val="001A3195"/>
    <w:rsid w:val="001E036F"/>
    <w:rsid w:val="001E4005"/>
    <w:rsid w:val="001F0DAA"/>
    <w:rsid w:val="00201010"/>
    <w:rsid w:val="00201F57"/>
    <w:rsid w:val="002117C4"/>
    <w:rsid w:val="00212E42"/>
    <w:rsid w:val="002318BB"/>
    <w:rsid w:val="00240403"/>
    <w:rsid w:val="00242F09"/>
    <w:rsid w:val="002451F6"/>
    <w:rsid w:val="0024577A"/>
    <w:rsid w:val="002507C4"/>
    <w:rsid w:val="002517C1"/>
    <w:rsid w:val="00252E34"/>
    <w:rsid w:val="00256701"/>
    <w:rsid w:val="00264314"/>
    <w:rsid w:val="00277FBB"/>
    <w:rsid w:val="00280D84"/>
    <w:rsid w:val="002822ED"/>
    <w:rsid w:val="002935E2"/>
    <w:rsid w:val="002A012A"/>
    <w:rsid w:val="002B1C56"/>
    <w:rsid w:val="002C00DA"/>
    <w:rsid w:val="002D1E85"/>
    <w:rsid w:val="002F00F1"/>
    <w:rsid w:val="002F137D"/>
    <w:rsid w:val="003037F3"/>
    <w:rsid w:val="00305F7A"/>
    <w:rsid w:val="003062FC"/>
    <w:rsid w:val="00306DFD"/>
    <w:rsid w:val="003114BC"/>
    <w:rsid w:val="00320858"/>
    <w:rsid w:val="00332CAE"/>
    <w:rsid w:val="003407CC"/>
    <w:rsid w:val="003447AC"/>
    <w:rsid w:val="003461DB"/>
    <w:rsid w:val="00346233"/>
    <w:rsid w:val="00350093"/>
    <w:rsid w:val="0035287C"/>
    <w:rsid w:val="00376897"/>
    <w:rsid w:val="00390D69"/>
    <w:rsid w:val="00394A79"/>
    <w:rsid w:val="003A3CFD"/>
    <w:rsid w:val="003A779A"/>
    <w:rsid w:val="003B369C"/>
    <w:rsid w:val="003B3BAE"/>
    <w:rsid w:val="003B5B41"/>
    <w:rsid w:val="003C1264"/>
    <w:rsid w:val="003C13B7"/>
    <w:rsid w:val="003C6EAD"/>
    <w:rsid w:val="003D0106"/>
    <w:rsid w:val="003D1A97"/>
    <w:rsid w:val="003E59C3"/>
    <w:rsid w:val="003F28C1"/>
    <w:rsid w:val="003F64AD"/>
    <w:rsid w:val="00413C80"/>
    <w:rsid w:val="00425E07"/>
    <w:rsid w:val="0043594E"/>
    <w:rsid w:val="004469BF"/>
    <w:rsid w:val="00465B6B"/>
    <w:rsid w:val="00466967"/>
    <w:rsid w:val="00473BC1"/>
    <w:rsid w:val="00474216"/>
    <w:rsid w:val="00484493"/>
    <w:rsid w:val="00487A90"/>
    <w:rsid w:val="00495291"/>
    <w:rsid w:val="004A351D"/>
    <w:rsid w:val="004B0F55"/>
    <w:rsid w:val="004D1575"/>
    <w:rsid w:val="004D63FF"/>
    <w:rsid w:val="004D7637"/>
    <w:rsid w:val="004D7A64"/>
    <w:rsid w:val="004E3E94"/>
    <w:rsid w:val="005018A1"/>
    <w:rsid w:val="00511382"/>
    <w:rsid w:val="0051705D"/>
    <w:rsid w:val="00521BE3"/>
    <w:rsid w:val="0052592B"/>
    <w:rsid w:val="00531941"/>
    <w:rsid w:val="00542C74"/>
    <w:rsid w:val="00553C0F"/>
    <w:rsid w:val="00553DC3"/>
    <w:rsid w:val="00555636"/>
    <w:rsid w:val="00565D95"/>
    <w:rsid w:val="0056700B"/>
    <w:rsid w:val="00576BEF"/>
    <w:rsid w:val="00587E7E"/>
    <w:rsid w:val="00590738"/>
    <w:rsid w:val="00594B5B"/>
    <w:rsid w:val="005A0988"/>
    <w:rsid w:val="005A7081"/>
    <w:rsid w:val="005B12B0"/>
    <w:rsid w:val="005B616A"/>
    <w:rsid w:val="005C0E49"/>
    <w:rsid w:val="005C2CBE"/>
    <w:rsid w:val="005C5FF6"/>
    <w:rsid w:val="005D59FF"/>
    <w:rsid w:val="005F06FB"/>
    <w:rsid w:val="005F18F1"/>
    <w:rsid w:val="005F6B53"/>
    <w:rsid w:val="005F7E56"/>
    <w:rsid w:val="00602C1B"/>
    <w:rsid w:val="00611792"/>
    <w:rsid w:val="00614B34"/>
    <w:rsid w:val="0061565F"/>
    <w:rsid w:val="00615733"/>
    <w:rsid w:val="00630BC3"/>
    <w:rsid w:val="006346C0"/>
    <w:rsid w:val="00635F12"/>
    <w:rsid w:val="0065025E"/>
    <w:rsid w:val="006653F6"/>
    <w:rsid w:val="0069606A"/>
    <w:rsid w:val="006960C7"/>
    <w:rsid w:val="0069672E"/>
    <w:rsid w:val="00696BAB"/>
    <w:rsid w:val="006A29DB"/>
    <w:rsid w:val="006A5456"/>
    <w:rsid w:val="006C3300"/>
    <w:rsid w:val="006C75F7"/>
    <w:rsid w:val="006D1EDC"/>
    <w:rsid w:val="006D2922"/>
    <w:rsid w:val="006D498B"/>
    <w:rsid w:val="006F26B6"/>
    <w:rsid w:val="006F4A90"/>
    <w:rsid w:val="006F7464"/>
    <w:rsid w:val="00705566"/>
    <w:rsid w:val="00706816"/>
    <w:rsid w:val="00716EED"/>
    <w:rsid w:val="007246E8"/>
    <w:rsid w:val="00724DBB"/>
    <w:rsid w:val="0072681F"/>
    <w:rsid w:val="007717D4"/>
    <w:rsid w:val="00785DF0"/>
    <w:rsid w:val="00792A0C"/>
    <w:rsid w:val="007A55E7"/>
    <w:rsid w:val="007A67E4"/>
    <w:rsid w:val="007A6E7B"/>
    <w:rsid w:val="007B3FDF"/>
    <w:rsid w:val="007C4821"/>
    <w:rsid w:val="007E091D"/>
    <w:rsid w:val="007E3C36"/>
    <w:rsid w:val="007E71E0"/>
    <w:rsid w:val="007F3299"/>
    <w:rsid w:val="007F63D2"/>
    <w:rsid w:val="00801106"/>
    <w:rsid w:val="0081278B"/>
    <w:rsid w:val="00812FE4"/>
    <w:rsid w:val="00813530"/>
    <w:rsid w:val="00820F5F"/>
    <w:rsid w:val="00821083"/>
    <w:rsid w:val="00825765"/>
    <w:rsid w:val="00835A00"/>
    <w:rsid w:val="00841335"/>
    <w:rsid w:val="0084433C"/>
    <w:rsid w:val="0084460D"/>
    <w:rsid w:val="0084474D"/>
    <w:rsid w:val="00844E91"/>
    <w:rsid w:val="008466CB"/>
    <w:rsid w:val="00855995"/>
    <w:rsid w:val="008665D3"/>
    <w:rsid w:val="008711A2"/>
    <w:rsid w:val="00874400"/>
    <w:rsid w:val="0088234B"/>
    <w:rsid w:val="008841D2"/>
    <w:rsid w:val="00884E42"/>
    <w:rsid w:val="008943F0"/>
    <w:rsid w:val="008956AC"/>
    <w:rsid w:val="00896CC9"/>
    <w:rsid w:val="00897AC7"/>
    <w:rsid w:val="008A09E9"/>
    <w:rsid w:val="008A4158"/>
    <w:rsid w:val="008A553E"/>
    <w:rsid w:val="008C636B"/>
    <w:rsid w:val="008C7366"/>
    <w:rsid w:val="008D6E89"/>
    <w:rsid w:val="008F65A3"/>
    <w:rsid w:val="00911245"/>
    <w:rsid w:val="009214D5"/>
    <w:rsid w:val="00927169"/>
    <w:rsid w:val="009439BA"/>
    <w:rsid w:val="00945A2A"/>
    <w:rsid w:val="009544C6"/>
    <w:rsid w:val="00954A57"/>
    <w:rsid w:val="009555A4"/>
    <w:rsid w:val="00955E7A"/>
    <w:rsid w:val="0096738C"/>
    <w:rsid w:val="00972215"/>
    <w:rsid w:val="00972DE0"/>
    <w:rsid w:val="00975241"/>
    <w:rsid w:val="0098055B"/>
    <w:rsid w:val="00981CC7"/>
    <w:rsid w:val="0098536B"/>
    <w:rsid w:val="00992295"/>
    <w:rsid w:val="009A3290"/>
    <w:rsid w:val="009B05D6"/>
    <w:rsid w:val="009B27E2"/>
    <w:rsid w:val="009B6DE1"/>
    <w:rsid w:val="009C1FC8"/>
    <w:rsid w:val="009C288B"/>
    <w:rsid w:val="009C473F"/>
    <w:rsid w:val="009C7626"/>
    <w:rsid w:val="009D56D8"/>
    <w:rsid w:val="009E01FA"/>
    <w:rsid w:val="009E1A6F"/>
    <w:rsid w:val="009E3A32"/>
    <w:rsid w:val="009E487D"/>
    <w:rsid w:val="009E7075"/>
    <w:rsid w:val="00A01784"/>
    <w:rsid w:val="00A252C3"/>
    <w:rsid w:val="00A330BF"/>
    <w:rsid w:val="00A35350"/>
    <w:rsid w:val="00A36614"/>
    <w:rsid w:val="00A4666B"/>
    <w:rsid w:val="00A47612"/>
    <w:rsid w:val="00A53C6C"/>
    <w:rsid w:val="00A603A6"/>
    <w:rsid w:val="00A62279"/>
    <w:rsid w:val="00A65972"/>
    <w:rsid w:val="00A6683A"/>
    <w:rsid w:val="00A8431E"/>
    <w:rsid w:val="00A86799"/>
    <w:rsid w:val="00A86C51"/>
    <w:rsid w:val="00A91674"/>
    <w:rsid w:val="00A94986"/>
    <w:rsid w:val="00AA09E3"/>
    <w:rsid w:val="00AA1711"/>
    <w:rsid w:val="00AC0858"/>
    <w:rsid w:val="00AE10CB"/>
    <w:rsid w:val="00AF0424"/>
    <w:rsid w:val="00AF12FF"/>
    <w:rsid w:val="00AF5FD3"/>
    <w:rsid w:val="00B074F4"/>
    <w:rsid w:val="00B1282C"/>
    <w:rsid w:val="00B12CCD"/>
    <w:rsid w:val="00B23A05"/>
    <w:rsid w:val="00B247D1"/>
    <w:rsid w:val="00B24B17"/>
    <w:rsid w:val="00B43677"/>
    <w:rsid w:val="00B56059"/>
    <w:rsid w:val="00B570CE"/>
    <w:rsid w:val="00B669B7"/>
    <w:rsid w:val="00B86CB2"/>
    <w:rsid w:val="00B9537B"/>
    <w:rsid w:val="00BB0F9D"/>
    <w:rsid w:val="00BB1475"/>
    <w:rsid w:val="00BD303D"/>
    <w:rsid w:val="00BD4957"/>
    <w:rsid w:val="00BD5B50"/>
    <w:rsid w:val="00BF11E7"/>
    <w:rsid w:val="00C05037"/>
    <w:rsid w:val="00C23D6E"/>
    <w:rsid w:val="00C32377"/>
    <w:rsid w:val="00C36913"/>
    <w:rsid w:val="00C46DD0"/>
    <w:rsid w:val="00C54CFC"/>
    <w:rsid w:val="00C6514A"/>
    <w:rsid w:val="00C656E0"/>
    <w:rsid w:val="00C656F1"/>
    <w:rsid w:val="00C74898"/>
    <w:rsid w:val="00C80F23"/>
    <w:rsid w:val="00C81A6D"/>
    <w:rsid w:val="00C84139"/>
    <w:rsid w:val="00C85FB3"/>
    <w:rsid w:val="00C87F46"/>
    <w:rsid w:val="00C903F7"/>
    <w:rsid w:val="00C9698A"/>
    <w:rsid w:val="00CA3F7C"/>
    <w:rsid w:val="00CA4BEB"/>
    <w:rsid w:val="00CA7D90"/>
    <w:rsid w:val="00CB640D"/>
    <w:rsid w:val="00CB6B2B"/>
    <w:rsid w:val="00CD11CD"/>
    <w:rsid w:val="00CD1322"/>
    <w:rsid w:val="00CE54AE"/>
    <w:rsid w:val="00CE6581"/>
    <w:rsid w:val="00CE7B78"/>
    <w:rsid w:val="00CF507D"/>
    <w:rsid w:val="00CF5DFC"/>
    <w:rsid w:val="00D06AB3"/>
    <w:rsid w:val="00D16CCF"/>
    <w:rsid w:val="00D17D83"/>
    <w:rsid w:val="00D26861"/>
    <w:rsid w:val="00D456BE"/>
    <w:rsid w:val="00D50CA7"/>
    <w:rsid w:val="00D607AF"/>
    <w:rsid w:val="00D60FE7"/>
    <w:rsid w:val="00D63A03"/>
    <w:rsid w:val="00D65D54"/>
    <w:rsid w:val="00D70389"/>
    <w:rsid w:val="00D759F0"/>
    <w:rsid w:val="00D80514"/>
    <w:rsid w:val="00DA7610"/>
    <w:rsid w:val="00DA7D07"/>
    <w:rsid w:val="00DB460F"/>
    <w:rsid w:val="00DC0AF1"/>
    <w:rsid w:val="00DC321A"/>
    <w:rsid w:val="00DF100B"/>
    <w:rsid w:val="00DF1D6C"/>
    <w:rsid w:val="00E020FB"/>
    <w:rsid w:val="00E062C5"/>
    <w:rsid w:val="00E07622"/>
    <w:rsid w:val="00E107E9"/>
    <w:rsid w:val="00E16FFA"/>
    <w:rsid w:val="00E22FEA"/>
    <w:rsid w:val="00E279EA"/>
    <w:rsid w:val="00E36CF8"/>
    <w:rsid w:val="00E43DC7"/>
    <w:rsid w:val="00E556D5"/>
    <w:rsid w:val="00E63923"/>
    <w:rsid w:val="00E64480"/>
    <w:rsid w:val="00E74B0C"/>
    <w:rsid w:val="00E82157"/>
    <w:rsid w:val="00E93BD2"/>
    <w:rsid w:val="00E971D0"/>
    <w:rsid w:val="00EA34C2"/>
    <w:rsid w:val="00EA41B7"/>
    <w:rsid w:val="00EA5127"/>
    <w:rsid w:val="00EA5656"/>
    <w:rsid w:val="00EA7743"/>
    <w:rsid w:val="00EB5054"/>
    <w:rsid w:val="00EC3D38"/>
    <w:rsid w:val="00EC65D4"/>
    <w:rsid w:val="00EC6C9C"/>
    <w:rsid w:val="00ED2FED"/>
    <w:rsid w:val="00EF0729"/>
    <w:rsid w:val="00EF125F"/>
    <w:rsid w:val="00EF57F9"/>
    <w:rsid w:val="00F21FFB"/>
    <w:rsid w:val="00F323AB"/>
    <w:rsid w:val="00F332ED"/>
    <w:rsid w:val="00F33B1C"/>
    <w:rsid w:val="00F37E6E"/>
    <w:rsid w:val="00F510DD"/>
    <w:rsid w:val="00F524AC"/>
    <w:rsid w:val="00F6079D"/>
    <w:rsid w:val="00F67CAA"/>
    <w:rsid w:val="00F70530"/>
    <w:rsid w:val="00F7186A"/>
    <w:rsid w:val="00F735F8"/>
    <w:rsid w:val="00F74E4D"/>
    <w:rsid w:val="00F76B1A"/>
    <w:rsid w:val="00F80CAA"/>
    <w:rsid w:val="00F933CD"/>
    <w:rsid w:val="00F9398C"/>
    <w:rsid w:val="00FA2945"/>
    <w:rsid w:val="00FB2E18"/>
    <w:rsid w:val="00FC6D0A"/>
    <w:rsid w:val="00FE43C3"/>
    <w:rsid w:val="00FE5BE0"/>
    <w:rsid w:val="0CA4DE87"/>
    <w:rsid w:val="0CBA0199"/>
    <w:rsid w:val="1AE83BA5"/>
    <w:rsid w:val="1D47598A"/>
    <w:rsid w:val="48E1E521"/>
    <w:rsid w:val="603C4E8B"/>
    <w:rsid w:val="68CEE19A"/>
    <w:rsid w:val="6A6768AC"/>
    <w:rsid w:val="7A91E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979D"/>
  <w15:chartTrackingRefBased/>
  <w15:docId w15:val="{449B30C7-AB48-41E3-93A2-CB0E3F4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DC321A"/>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sz w:val="28"/>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1F6"/>
    <w:pPr>
      <w:ind w:left="720"/>
      <w:contextualSpacing/>
    </w:pPr>
  </w:style>
  <w:style w:type="table" w:styleId="TableGrid">
    <w:name w:val="Table Grid"/>
    <w:basedOn w:val="TableNormal"/>
    <w:uiPriority w:val="39"/>
    <w:rsid w:val="0055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7F9"/>
  </w:style>
  <w:style w:type="paragraph" w:styleId="Footer">
    <w:name w:val="footer"/>
    <w:basedOn w:val="Normal"/>
    <w:link w:val="FooterChar"/>
    <w:uiPriority w:val="99"/>
    <w:unhideWhenUsed/>
    <w:rsid w:val="00097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7F9"/>
  </w:style>
  <w:style w:type="character" w:styleId="Hyperlink">
    <w:name w:val="Hyperlink"/>
    <w:basedOn w:val="DefaultParagraphFont"/>
    <w:uiPriority w:val="99"/>
    <w:unhideWhenUsed/>
    <w:rsid w:val="0024577A"/>
    <w:rPr>
      <w:color w:val="0563C1" w:themeColor="hyperlink"/>
      <w:u w:val="single"/>
    </w:rPr>
  </w:style>
  <w:style w:type="character" w:styleId="UnresolvedMention">
    <w:name w:val="Unresolved Mention"/>
    <w:basedOn w:val="DefaultParagraphFont"/>
    <w:uiPriority w:val="99"/>
    <w:semiHidden/>
    <w:unhideWhenUsed/>
    <w:rsid w:val="0024577A"/>
    <w:rPr>
      <w:color w:val="605E5C"/>
      <w:shd w:val="clear" w:color="auto" w:fill="E1DFDD"/>
    </w:rPr>
  </w:style>
  <w:style w:type="character" w:customStyle="1" w:styleId="Heading1Char">
    <w:name w:val="Heading 1 Char"/>
    <w:basedOn w:val="DefaultParagraphFont"/>
    <w:link w:val="Heading1"/>
    <w:rsid w:val="00DC321A"/>
    <w:rPr>
      <w:rFonts w:ascii="Arial Black" w:eastAsia="Times New Roman" w:hAnsi="Arial Black" w:cs="Times New Roman"/>
      <w:sz w:val="28"/>
      <w:szCs w:val="20"/>
      <w:lang w:val="en-US" w:eastAsia="x-none"/>
    </w:rPr>
  </w:style>
  <w:style w:type="character" w:customStyle="1" w:styleId="ui-provider">
    <w:name w:val="ui-provider"/>
    <w:basedOn w:val="DefaultParagraphFont"/>
    <w:rsid w:val="00F7186A"/>
  </w:style>
  <w:style w:type="paragraph" w:styleId="Revision">
    <w:name w:val="Revision"/>
    <w:hidden/>
    <w:uiPriority w:val="99"/>
    <w:semiHidden/>
    <w:rsid w:val="009E3A32"/>
    <w:pPr>
      <w:spacing w:after="0" w:line="240" w:lineRule="auto"/>
    </w:pPr>
  </w:style>
  <w:style w:type="character" w:styleId="FollowedHyperlink">
    <w:name w:val="FollowedHyperlink"/>
    <w:basedOn w:val="DefaultParagraphFont"/>
    <w:uiPriority w:val="99"/>
    <w:semiHidden/>
    <w:unhideWhenUsed/>
    <w:rsid w:val="00A47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hangingfuturesn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jotform.com/23337413037234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7d7104-cd26-4cce-bc36-6803057932fe">
      <Terms xmlns="http://schemas.microsoft.com/office/infopath/2007/PartnerControls"/>
    </lcf76f155ced4ddcb4097134ff3c332f>
    <TaxCatchAll xmlns="5fc17ef7-ba3b-4b1f-aa88-e0f83e564a03" xsi:nil="true"/>
    <_Flow_SignoffStatus xmlns="6f7d7104-cd26-4cce-bc36-6803057932fe" xsi:nil="true"/>
    <MediaLengthInSeconds xmlns="6f7d7104-cd26-4cce-bc36-6803057932fe" xsi:nil="true"/>
    <SharedWithUsers xmlns="5fc17ef7-ba3b-4b1f-aa88-e0f83e564a03">
      <UserInfo>
        <DisplayName>Graham Alton</DisplayName>
        <AccountId>22</AccountId>
        <AccountType/>
      </UserInfo>
      <UserInfo>
        <DisplayName>martin todd</DisplayName>
        <AccountId>26</AccountId>
        <AccountType/>
      </UserInfo>
      <UserInfo>
        <DisplayName>Joanne Hay</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555FD0E7522647887CF40B6C621FDE" ma:contentTypeVersion="19" ma:contentTypeDescription="Create a new document." ma:contentTypeScope="" ma:versionID="0fd4d659b7983a77eeda491871adc66f">
  <xsd:schema xmlns:xsd="http://www.w3.org/2001/XMLSchema" xmlns:xs="http://www.w3.org/2001/XMLSchema" xmlns:p="http://schemas.microsoft.com/office/2006/metadata/properties" xmlns:ns2="6f7d7104-cd26-4cce-bc36-6803057932fe" xmlns:ns3="5fc17ef7-ba3b-4b1f-aa88-e0f83e564a03" targetNamespace="http://schemas.microsoft.com/office/2006/metadata/properties" ma:root="true" ma:fieldsID="9e816d4bbf62018fc460f2a605720b6d" ns2:_="" ns3:_="">
    <xsd:import namespace="6f7d7104-cd26-4cce-bc36-6803057932fe"/>
    <xsd:import namespace="5fc17ef7-ba3b-4b1f-aa88-e0f83e564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d7104-cd26-4cce-bc36-680305793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537a67-93e5-421b-97ca-12f7fd479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17ef7-ba3b-4b1f-aa88-e0f83e564a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a8be2f8-d11c-4282-b4d3-3204151d553b}" ma:internalName="TaxCatchAll" ma:showField="CatchAllData" ma:web="5fc17ef7-ba3b-4b1f-aa88-e0f83e564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AA485-DDCA-4025-BB7D-8EAD29AF4E55}">
  <ds:schemaRefs>
    <ds:schemaRef ds:uri="http://schemas.microsoft.com/office/2006/metadata/properties"/>
    <ds:schemaRef ds:uri="http://schemas.microsoft.com/office/infopath/2007/PartnerControls"/>
    <ds:schemaRef ds:uri="6f7d7104-cd26-4cce-bc36-6803057932fe"/>
    <ds:schemaRef ds:uri="5fc17ef7-ba3b-4b1f-aa88-e0f83e564a03"/>
  </ds:schemaRefs>
</ds:datastoreItem>
</file>

<file path=customXml/itemProps2.xml><?xml version="1.0" encoding="utf-8"?>
<ds:datastoreItem xmlns:ds="http://schemas.openxmlformats.org/officeDocument/2006/customXml" ds:itemID="{8144FC0F-6C87-4DEE-83DA-4AF99812629D}">
  <ds:schemaRefs>
    <ds:schemaRef ds:uri="http://schemas.openxmlformats.org/officeDocument/2006/bibliography"/>
  </ds:schemaRefs>
</ds:datastoreItem>
</file>

<file path=customXml/itemProps3.xml><?xml version="1.0" encoding="utf-8"?>
<ds:datastoreItem xmlns:ds="http://schemas.openxmlformats.org/officeDocument/2006/customXml" ds:itemID="{E7F707DD-C68C-451B-B6B4-C123E5FA5FE9}">
  <ds:schemaRefs>
    <ds:schemaRef ds:uri="http://schemas.microsoft.com/sharepoint/v3/contenttype/forms"/>
  </ds:schemaRefs>
</ds:datastoreItem>
</file>

<file path=customXml/itemProps4.xml><?xml version="1.0" encoding="utf-8"?>
<ds:datastoreItem xmlns:ds="http://schemas.openxmlformats.org/officeDocument/2006/customXml" ds:itemID="{59794609-B031-4532-B059-AC664A6F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d7104-cd26-4cce-bc36-6803057932fe"/>
    <ds:schemaRef ds:uri="5fc17ef7-ba3b-4b1f-aa88-e0f83e56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Links>
    <vt:vector size="12" baseType="variant">
      <vt:variant>
        <vt:i4>5963824</vt:i4>
      </vt:variant>
      <vt:variant>
        <vt:i4>3</vt:i4>
      </vt:variant>
      <vt:variant>
        <vt:i4>0</vt:i4>
      </vt:variant>
      <vt:variant>
        <vt:i4>5</vt:i4>
      </vt:variant>
      <vt:variant>
        <vt:lpwstr>mailto:admin@changingfuturesne.co.uk</vt:lpwstr>
      </vt:variant>
      <vt:variant>
        <vt:lpwstr/>
      </vt:variant>
      <vt:variant>
        <vt:i4>655453</vt:i4>
      </vt:variant>
      <vt:variant>
        <vt:i4>0</vt:i4>
      </vt:variant>
      <vt:variant>
        <vt:i4>0</vt:i4>
      </vt:variant>
      <vt:variant>
        <vt:i4>5</vt:i4>
      </vt:variant>
      <vt:variant>
        <vt:lpwstr>https://form.jotform.com/233374130372348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Alton</dc:creator>
  <cp:keywords/>
  <dc:description/>
  <cp:lastModifiedBy>Joanne Hay</cp:lastModifiedBy>
  <cp:revision>10</cp:revision>
  <dcterms:created xsi:type="dcterms:W3CDTF">2025-06-11T10:00:00Z</dcterms:created>
  <dcterms:modified xsi:type="dcterms:W3CDTF">2025-07-11T11:14:00Z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0x010100BC555FD0E7522647887CF40B6C621FDE</vt:lpwstr>
  </property>
  <property fmtid="{D5CDD505-2E9C-101B-9397-08002B2CF9AE}" pid="3" name="MediaServiceImageTags">
    <vt:lpwstr/>
  </property>
</Properties>
</file>